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FD" w:rsidRPr="00C86EAD" w:rsidRDefault="00AD32FD" w:rsidP="00AD32FD">
      <w:pPr>
        <w:jc w:val="center"/>
        <w:rPr>
          <w:rFonts w:ascii="Calibri" w:hAnsi="Calibri" w:cs="Arial"/>
          <w:b/>
          <w:bCs/>
          <w:kern w:val="36"/>
          <w:lang w:eastAsia="en-CA"/>
        </w:rPr>
      </w:pPr>
      <w:r w:rsidRPr="00C86EAD">
        <w:rPr>
          <w:rFonts w:ascii="Calibri" w:hAnsi="Calibri" w:cs="Arial"/>
          <w:b/>
          <w:bCs/>
          <w:kern w:val="36"/>
          <w:lang w:eastAsia="en-CA"/>
        </w:rPr>
        <w:t>Proposed By-law Amendment #1</w:t>
      </w:r>
    </w:p>
    <w:p w:rsidR="00AD32FD" w:rsidRPr="00C86EAD" w:rsidRDefault="00AD32FD" w:rsidP="00AD32FD">
      <w:pPr>
        <w:jc w:val="center"/>
        <w:rPr>
          <w:rFonts w:ascii="Calibri" w:hAnsi="Calibri" w:cs="Arial"/>
        </w:rPr>
      </w:pPr>
    </w:p>
    <w:p w:rsidR="00AD32FD" w:rsidRPr="007C353C" w:rsidRDefault="00AD32FD" w:rsidP="00AD32FD">
      <w:pPr>
        <w:rPr>
          <w:rFonts w:asciiTheme="minorHAnsi" w:hAnsiTheme="minorHAnsi" w:cstheme="minorHAnsi"/>
          <w:b/>
          <w:color w:val="FF0000"/>
          <w:sz w:val="20"/>
          <w:szCs w:val="20"/>
        </w:rPr>
      </w:pPr>
      <w:r w:rsidRPr="00917901">
        <w:rPr>
          <w:rFonts w:asciiTheme="minorHAnsi" w:hAnsiTheme="minorHAnsi" w:cstheme="minorHAnsi"/>
          <w:sz w:val="20"/>
          <w:szCs w:val="20"/>
        </w:rPr>
        <w:t xml:space="preserve">Amendment to By-law Section 1c </w:t>
      </w:r>
      <w:r w:rsidRPr="007C353C">
        <w:rPr>
          <w:rFonts w:asciiTheme="minorHAnsi" w:hAnsiTheme="minorHAnsi" w:cstheme="minorHAnsi"/>
          <w:color w:val="FF0000"/>
          <w:sz w:val="20"/>
          <w:szCs w:val="20"/>
        </w:rPr>
        <w:t>(Board supported)</w:t>
      </w:r>
    </w:p>
    <w:p w:rsidR="00AD32FD" w:rsidRPr="00917901" w:rsidRDefault="00AD32FD" w:rsidP="00AD32FD">
      <w:pPr>
        <w:rPr>
          <w:rFonts w:asciiTheme="minorHAnsi" w:hAnsiTheme="minorHAnsi" w:cstheme="minorHAnsi"/>
          <w:b/>
          <w:sz w:val="20"/>
          <w:szCs w:val="20"/>
        </w:rPr>
      </w:pPr>
    </w:p>
    <w:p w:rsidR="00AD32FD" w:rsidRPr="00917901" w:rsidRDefault="00AD32FD" w:rsidP="00AD32FD">
      <w:pPr>
        <w:rPr>
          <w:rFonts w:asciiTheme="minorHAnsi" w:hAnsiTheme="minorHAnsi" w:cstheme="minorHAnsi"/>
          <w:color w:val="000000"/>
          <w:sz w:val="20"/>
          <w:szCs w:val="20"/>
        </w:rPr>
      </w:pPr>
    </w:p>
    <w:p w:rsidR="00AD32FD" w:rsidRPr="00917901" w:rsidRDefault="00AD32FD" w:rsidP="00AD32FD">
      <w:pPr>
        <w:pStyle w:val="wmhaliststyle2"/>
        <w:rPr>
          <w:rFonts w:asciiTheme="minorHAnsi" w:hAnsiTheme="minorHAnsi" w:cstheme="minorHAnsi"/>
          <w:color w:val="000000"/>
          <w:sz w:val="20"/>
          <w:szCs w:val="20"/>
        </w:rPr>
      </w:pPr>
      <w:r w:rsidRPr="00917901">
        <w:rPr>
          <w:rFonts w:asciiTheme="minorHAnsi" w:hAnsiTheme="minorHAnsi" w:cstheme="minorHAnsi"/>
          <w:color w:val="000000"/>
          <w:sz w:val="20"/>
          <w:szCs w:val="20"/>
        </w:rPr>
        <w:t>CURRENT WORDING:</w:t>
      </w:r>
    </w:p>
    <w:p w:rsidR="00AD32FD" w:rsidRPr="00917901"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 xml:space="preserve">1.c.  </w:t>
      </w:r>
      <w:r w:rsidRPr="00917901">
        <w:rPr>
          <w:rFonts w:asciiTheme="minorHAnsi" w:eastAsia="Verdana" w:hAnsiTheme="minorHAnsi" w:cstheme="minorHAnsi"/>
          <w:sz w:val="20"/>
          <w:szCs w:val="20"/>
        </w:rPr>
        <w:t>"CHA" means the Canadian Hockey Association (or such other name as the CHA may in the future legally adopt);</w:t>
      </w:r>
    </w:p>
    <w:p w:rsidR="00AD32FD" w:rsidRPr="00917901" w:rsidRDefault="00AD32FD" w:rsidP="00AD32FD">
      <w:pPr>
        <w:rPr>
          <w:rFonts w:asciiTheme="minorHAnsi" w:hAnsiTheme="minorHAnsi" w:cstheme="minorHAnsi"/>
          <w:sz w:val="20"/>
          <w:szCs w:val="20"/>
        </w:rPr>
      </w:pPr>
    </w:p>
    <w:p w:rsidR="00AD32FD" w:rsidRPr="00917901" w:rsidRDefault="00AD32FD" w:rsidP="00AD32FD">
      <w:pPr>
        <w:rPr>
          <w:rFonts w:asciiTheme="minorHAnsi" w:hAnsiTheme="minorHAnsi" w:cstheme="minorHAnsi"/>
          <w:sz w:val="20"/>
          <w:szCs w:val="20"/>
        </w:rPr>
      </w:pPr>
    </w:p>
    <w:p w:rsidR="00AD32FD" w:rsidRPr="00917901"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PROPOSED WORDING:</w:t>
      </w:r>
    </w:p>
    <w:p w:rsidR="00AD32FD" w:rsidRPr="00917901" w:rsidRDefault="00AD32FD" w:rsidP="00AD32FD">
      <w:pPr>
        <w:rPr>
          <w:rFonts w:asciiTheme="minorHAnsi" w:hAnsiTheme="minorHAnsi" w:cstheme="minorHAnsi"/>
          <w:sz w:val="20"/>
          <w:szCs w:val="20"/>
          <w:lang w:val="en-CA"/>
        </w:rPr>
      </w:pPr>
      <w:r w:rsidRPr="00917901">
        <w:rPr>
          <w:rFonts w:asciiTheme="minorHAnsi" w:hAnsiTheme="minorHAnsi" w:cstheme="minorHAnsi"/>
          <w:sz w:val="20"/>
          <w:szCs w:val="20"/>
          <w:highlight w:val="yellow"/>
        </w:rPr>
        <w:t>“HC” means Hockey Canada</w:t>
      </w:r>
      <w:r>
        <w:rPr>
          <w:rFonts w:asciiTheme="minorHAnsi" w:hAnsiTheme="minorHAnsi" w:cstheme="minorHAnsi"/>
          <w:sz w:val="20"/>
          <w:szCs w:val="20"/>
        </w:rPr>
        <w:t xml:space="preserve"> (or such other name as </w:t>
      </w:r>
      <w:r w:rsidRPr="00917901">
        <w:rPr>
          <w:rFonts w:asciiTheme="minorHAnsi" w:hAnsiTheme="minorHAnsi" w:cstheme="minorHAnsi"/>
          <w:sz w:val="20"/>
          <w:szCs w:val="20"/>
          <w:highlight w:val="yellow"/>
        </w:rPr>
        <w:t>HC</w:t>
      </w:r>
      <w:r w:rsidRPr="00917901">
        <w:rPr>
          <w:rFonts w:asciiTheme="minorHAnsi" w:hAnsiTheme="minorHAnsi" w:cstheme="minorHAnsi"/>
          <w:sz w:val="20"/>
          <w:szCs w:val="20"/>
        </w:rPr>
        <w:t xml:space="preserve"> may in the future legally adopt</w:t>
      </w:r>
      <w:r>
        <w:rPr>
          <w:rFonts w:asciiTheme="minorHAnsi" w:hAnsiTheme="minorHAnsi" w:cstheme="minorHAnsi"/>
          <w:sz w:val="20"/>
          <w:szCs w:val="20"/>
        </w:rPr>
        <w:t>);</w:t>
      </w:r>
    </w:p>
    <w:p w:rsidR="00AD32FD" w:rsidRPr="00917901" w:rsidRDefault="00AD32FD" w:rsidP="00AD32FD">
      <w:pPr>
        <w:rPr>
          <w:rFonts w:asciiTheme="minorHAnsi" w:hAnsiTheme="minorHAnsi" w:cstheme="minorHAnsi"/>
          <w:sz w:val="20"/>
          <w:szCs w:val="20"/>
          <w:lang w:val="en-CA"/>
        </w:rPr>
      </w:pPr>
    </w:p>
    <w:p w:rsidR="00AD32FD" w:rsidRPr="00917901" w:rsidRDefault="00AD32FD" w:rsidP="00AD32FD">
      <w:pPr>
        <w:rPr>
          <w:rFonts w:asciiTheme="minorHAnsi" w:hAnsiTheme="minorHAnsi" w:cstheme="minorHAnsi"/>
          <w:sz w:val="20"/>
          <w:szCs w:val="20"/>
          <w:lang w:val="en-CA"/>
        </w:rPr>
      </w:pPr>
    </w:p>
    <w:p w:rsidR="00AD32FD" w:rsidRPr="00917901"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RATIONALE FOR CHANGE:</w:t>
      </w:r>
    </w:p>
    <w:p w:rsidR="00AD32FD" w:rsidRPr="009777EE"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Housekeeping to ensure terms and definitions are accurate and up to date.  The name of the governing body of Hockey Canada was changed in 1998 to Hockey Canada.</w:t>
      </w:r>
      <w:r w:rsidRPr="009777EE">
        <w:rPr>
          <w:rFonts w:asciiTheme="minorHAnsi" w:hAnsiTheme="minorHAnsi" w:cstheme="minorHAnsi"/>
          <w:b/>
          <w:sz w:val="20"/>
          <w:szCs w:val="20"/>
        </w:rPr>
        <w:t xml:space="preserve"> </w:t>
      </w:r>
      <w:r w:rsidRPr="009777EE">
        <w:rPr>
          <w:rFonts w:asciiTheme="minorHAnsi" w:hAnsiTheme="minorHAnsi" w:cstheme="minorHAnsi"/>
          <w:b/>
          <w:sz w:val="20"/>
          <w:szCs w:val="20"/>
        </w:rPr>
        <w:br w:type="page"/>
      </w:r>
    </w:p>
    <w:p w:rsidR="00AD32FD" w:rsidRPr="00C86EAD" w:rsidRDefault="00AD32FD" w:rsidP="00AD32FD">
      <w:pPr>
        <w:jc w:val="center"/>
        <w:rPr>
          <w:rFonts w:ascii="Calibri" w:hAnsi="Calibri" w:cs="Arial"/>
          <w:b/>
          <w:bCs/>
          <w:kern w:val="36"/>
          <w:lang w:val="en-CA" w:eastAsia="en-CA"/>
        </w:rPr>
      </w:pPr>
      <w:r w:rsidRPr="00C86EAD">
        <w:rPr>
          <w:rFonts w:ascii="Calibri" w:hAnsi="Calibri" w:cs="Arial"/>
          <w:b/>
          <w:bCs/>
          <w:kern w:val="36"/>
          <w:lang w:eastAsia="en-CA"/>
        </w:rPr>
        <w:lastRenderedPageBreak/>
        <w:t>Proposed By-law Amendment #</w:t>
      </w:r>
      <w:r w:rsidRPr="00C86EAD">
        <w:rPr>
          <w:rFonts w:ascii="Calibri" w:hAnsi="Calibri" w:cs="Arial"/>
          <w:b/>
          <w:bCs/>
          <w:kern w:val="36"/>
          <w:lang w:val="en-CA" w:eastAsia="en-CA"/>
        </w:rPr>
        <w:t>2</w:t>
      </w:r>
    </w:p>
    <w:p w:rsidR="00AD32FD" w:rsidRPr="00C86EAD" w:rsidRDefault="00AD32FD" w:rsidP="00AD32FD">
      <w:pPr>
        <w:jc w:val="center"/>
        <w:rPr>
          <w:rFonts w:ascii="Calibri" w:hAnsi="Calibri" w:cs="Arial"/>
        </w:rPr>
      </w:pPr>
    </w:p>
    <w:p w:rsidR="00AD32FD" w:rsidRPr="00917901" w:rsidRDefault="00AD32FD" w:rsidP="00AD32FD">
      <w:pPr>
        <w:rPr>
          <w:rFonts w:asciiTheme="minorHAnsi" w:hAnsiTheme="minorHAnsi" w:cstheme="minorHAnsi"/>
          <w:b/>
          <w:sz w:val="20"/>
          <w:szCs w:val="20"/>
        </w:rPr>
      </w:pPr>
      <w:r w:rsidRPr="00917901">
        <w:rPr>
          <w:rFonts w:asciiTheme="minorHAnsi" w:hAnsiTheme="minorHAnsi" w:cstheme="minorHAnsi"/>
          <w:sz w:val="20"/>
          <w:szCs w:val="20"/>
        </w:rPr>
        <w:t xml:space="preserve">Amendment to By-law Section 1 </w:t>
      </w:r>
      <w:r w:rsidRPr="00917901">
        <w:rPr>
          <w:rFonts w:asciiTheme="minorHAnsi" w:hAnsiTheme="minorHAnsi" w:cstheme="minorHAnsi"/>
          <w:color w:val="FF0000"/>
          <w:sz w:val="20"/>
          <w:szCs w:val="20"/>
        </w:rPr>
        <w:t>(Board Supported)</w:t>
      </w:r>
    </w:p>
    <w:p w:rsidR="00AD32FD" w:rsidRPr="00917901" w:rsidRDefault="00AD32FD" w:rsidP="00AD32FD">
      <w:pPr>
        <w:pStyle w:val="wmhaliststyle2"/>
        <w:rPr>
          <w:rFonts w:asciiTheme="minorHAnsi" w:hAnsiTheme="minorHAnsi" w:cstheme="minorHAnsi"/>
          <w:color w:val="000000"/>
          <w:sz w:val="20"/>
          <w:szCs w:val="20"/>
        </w:rPr>
      </w:pPr>
    </w:p>
    <w:p w:rsidR="00AD32FD" w:rsidRPr="00917901" w:rsidRDefault="00AD32FD" w:rsidP="00AD32FD">
      <w:pPr>
        <w:pStyle w:val="wmhaliststyle2"/>
        <w:rPr>
          <w:rFonts w:asciiTheme="minorHAnsi" w:hAnsiTheme="minorHAnsi" w:cstheme="minorHAnsi"/>
          <w:color w:val="000000"/>
          <w:sz w:val="20"/>
          <w:szCs w:val="20"/>
        </w:rPr>
      </w:pPr>
      <w:r w:rsidRPr="00917901">
        <w:rPr>
          <w:rFonts w:asciiTheme="minorHAnsi" w:hAnsiTheme="minorHAnsi" w:cstheme="minorHAnsi"/>
          <w:color w:val="000000"/>
          <w:sz w:val="20"/>
          <w:szCs w:val="20"/>
        </w:rPr>
        <w:t>CURRENT WORDING:</w:t>
      </w:r>
    </w:p>
    <w:p w:rsidR="00AD32FD" w:rsidRDefault="00AD32FD" w:rsidP="00AD32FD">
      <w:pPr>
        <w:pStyle w:val="ListParagraph"/>
        <w:ind w:left="0"/>
        <w:jc w:val="both"/>
        <w:rPr>
          <w:rFonts w:asciiTheme="minorHAnsi" w:hAnsiTheme="minorHAnsi" w:cstheme="minorHAnsi"/>
          <w:b/>
          <w:sz w:val="20"/>
          <w:szCs w:val="20"/>
        </w:rPr>
      </w:pPr>
      <w:r w:rsidRPr="00917901">
        <w:rPr>
          <w:rFonts w:asciiTheme="minorHAnsi" w:hAnsiTheme="minorHAnsi" w:cstheme="minorHAnsi"/>
          <w:sz w:val="20"/>
          <w:szCs w:val="20"/>
        </w:rPr>
        <w:t>No current wording</w:t>
      </w:r>
      <w:r>
        <w:rPr>
          <w:rFonts w:asciiTheme="minorHAnsi" w:hAnsiTheme="minorHAnsi" w:cstheme="minorHAnsi"/>
          <w:sz w:val="20"/>
          <w:szCs w:val="20"/>
        </w:rPr>
        <w:t xml:space="preserve"> in </w:t>
      </w:r>
      <w:r w:rsidRPr="003C6B90">
        <w:rPr>
          <w:rFonts w:asciiTheme="minorHAnsi" w:hAnsiTheme="minorHAnsi" w:cstheme="minorHAnsi"/>
          <w:b/>
          <w:sz w:val="20"/>
          <w:szCs w:val="20"/>
        </w:rPr>
        <w:t>Definition Section</w:t>
      </w:r>
    </w:p>
    <w:p w:rsidR="00E13A67" w:rsidRPr="00917901" w:rsidRDefault="00E13A67" w:rsidP="00AD32FD">
      <w:pPr>
        <w:pStyle w:val="ListParagraph"/>
        <w:ind w:left="0"/>
        <w:jc w:val="both"/>
        <w:rPr>
          <w:rFonts w:asciiTheme="minorHAnsi" w:hAnsiTheme="minorHAnsi" w:cstheme="minorHAnsi"/>
          <w:sz w:val="20"/>
          <w:szCs w:val="20"/>
        </w:rPr>
      </w:pPr>
    </w:p>
    <w:p w:rsidR="00AD32FD" w:rsidRPr="00917901"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PROPOSED WORDING:</w:t>
      </w:r>
    </w:p>
    <w:p w:rsidR="00AD32FD" w:rsidRPr="00917901" w:rsidRDefault="00AD32FD" w:rsidP="00AD32FD">
      <w:pPr>
        <w:rPr>
          <w:rFonts w:asciiTheme="minorHAnsi" w:hAnsiTheme="minorHAnsi" w:cstheme="minorHAnsi"/>
          <w:sz w:val="20"/>
          <w:szCs w:val="20"/>
          <w:lang w:val="en-CA"/>
        </w:rPr>
      </w:pPr>
      <w:r w:rsidRPr="00917901">
        <w:rPr>
          <w:rFonts w:asciiTheme="minorHAnsi" w:hAnsiTheme="minorHAnsi" w:cstheme="minorHAnsi"/>
          <w:sz w:val="20"/>
          <w:szCs w:val="20"/>
          <w:highlight w:val="yellow"/>
        </w:rPr>
        <w:t>1 q. "Member in good standing" means that all registration and other fees are paid up to date, there are no outstanding Association applied sanctions or disciplinary actions, all Association equipment has been returned in the same condition as given and the member has no legal actions taken against the Association.</w:t>
      </w:r>
    </w:p>
    <w:p w:rsidR="00AD32FD" w:rsidRDefault="00AD32FD" w:rsidP="00AD32FD">
      <w:pPr>
        <w:rPr>
          <w:rFonts w:asciiTheme="minorHAnsi" w:hAnsiTheme="minorHAnsi" w:cstheme="minorHAnsi"/>
          <w:sz w:val="20"/>
          <w:szCs w:val="20"/>
          <w:lang w:val="en-CA"/>
        </w:rPr>
      </w:pPr>
    </w:p>
    <w:p w:rsidR="00E13A67" w:rsidRPr="00917901" w:rsidRDefault="00E13A67" w:rsidP="00AD32FD">
      <w:pPr>
        <w:rPr>
          <w:rFonts w:asciiTheme="minorHAnsi" w:hAnsiTheme="minorHAnsi" w:cstheme="minorHAnsi"/>
          <w:sz w:val="20"/>
          <w:szCs w:val="20"/>
          <w:lang w:val="en-CA"/>
        </w:rPr>
      </w:pPr>
    </w:p>
    <w:p w:rsidR="00AD32FD" w:rsidRPr="00917901" w:rsidRDefault="00AD32FD" w:rsidP="00AD32FD">
      <w:pPr>
        <w:rPr>
          <w:rFonts w:asciiTheme="minorHAnsi" w:hAnsiTheme="minorHAnsi" w:cstheme="minorHAnsi"/>
          <w:sz w:val="20"/>
          <w:szCs w:val="20"/>
        </w:rPr>
      </w:pPr>
      <w:r w:rsidRPr="00917901">
        <w:rPr>
          <w:rFonts w:asciiTheme="minorHAnsi" w:hAnsiTheme="minorHAnsi" w:cstheme="minorHAnsi"/>
          <w:sz w:val="20"/>
          <w:szCs w:val="20"/>
        </w:rPr>
        <w:t>RATIONALE FOR CHANGE:</w:t>
      </w:r>
    </w:p>
    <w:p w:rsidR="00AD32FD" w:rsidRPr="00755952" w:rsidRDefault="00AD32FD" w:rsidP="00E13A67">
      <w:pPr>
        <w:rPr>
          <w:rFonts w:ascii="Calibri" w:hAnsi="Calibri" w:cs="Arial"/>
          <w:b/>
          <w:bCs/>
          <w:kern w:val="36"/>
          <w:lang w:val="en-CA" w:eastAsia="en-CA"/>
        </w:rPr>
      </w:pPr>
      <w:r w:rsidRPr="00917901">
        <w:rPr>
          <w:rFonts w:asciiTheme="minorHAnsi" w:hAnsiTheme="minorHAnsi" w:cstheme="minorHAnsi"/>
          <w:sz w:val="20"/>
          <w:szCs w:val="20"/>
        </w:rPr>
        <w:t>Housekeeping to ensure terms and definitions are accurate and up to date.</w:t>
      </w:r>
      <w:r w:rsidR="00E13A67">
        <w:rPr>
          <w:rFonts w:asciiTheme="minorHAnsi" w:hAnsiTheme="minorHAnsi" w:cstheme="minorHAnsi"/>
          <w:sz w:val="20"/>
          <w:szCs w:val="20"/>
        </w:rPr>
        <w:t xml:space="preserve">  </w:t>
      </w:r>
      <w:r w:rsidRPr="00917901">
        <w:rPr>
          <w:rFonts w:asciiTheme="minorHAnsi" w:hAnsiTheme="minorHAnsi" w:cstheme="minorHAnsi"/>
          <w:sz w:val="20"/>
          <w:szCs w:val="20"/>
        </w:rPr>
        <w:t xml:space="preserve">The term “member in good standing” is used in a number of clauses, without a definition provided. </w:t>
      </w:r>
      <w:r w:rsidRPr="00917901">
        <w:rPr>
          <w:rFonts w:asciiTheme="minorHAnsi" w:hAnsiTheme="minorHAnsi" w:cstheme="minorHAnsi"/>
          <w:sz w:val="20"/>
          <w:szCs w:val="20"/>
        </w:rPr>
        <w:br w:type="page"/>
      </w:r>
      <w:r w:rsidRPr="00755952">
        <w:rPr>
          <w:rFonts w:ascii="Calibri" w:hAnsi="Calibri" w:cs="Arial"/>
          <w:b/>
          <w:bCs/>
          <w:kern w:val="36"/>
          <w:lang w:eastAsia="en-CA"/>
        </w:rPr>
        <w:lastRenderedPageBreak/>
        <w:t>Proposed By-law Amendment #</w:t>
      </w:r>
      <w:r>
        <w:rPr>
          <w:rFonts w:ascii="Calibri" w:hAnsi="Calibri" w:cs="Arial"/>
          <w:b/>
          <w:bCs/>
          <w:kern w:val="36"/>
          <w:lang w:val="en-CA" w:eastAsia="en-CA"/>
        </w:rPr>
        <w:t>3</w:t>
      </w:r>
    </w:p>
    <w:p w:rsidR="00AD32FD" w:rsidRPr="00755952" w:rsidRDefault="00AD32FD" w:rsidP="00AD32FD">
      <w:pPr>
        <w:jc w:val="center"/>
        <w:rPr>
          <w:rFonts w:ascii="Calibri" w:hAnsi="Calibri" w:cs="Arial"/>
        </w:rPr>
      </w:pPr>
    </w:p>
    <w:p w:rsidR="00AD32FD" w:rsidRPr="009777EE" w:rsidRDefault="00AD32FD" w:rsidP="00AD32FD">
      <w:pPr>
        <w:rPr>
          <w:rFonts w:asciiTheme="minorHAnsi" w:hAnsiTheme="minorHAnsi" w:cstheme="minorHAnsi"/>
          <w:b/>
          <w:color w:val="FF0000"/>
          <w:sz w:val="20"/>
          <w:szCs w:val="20"/>
        </w:rPr>
      </w:pPr>
      <w:r w:rsidRPr="009777EE">
        <w:rPr>
          <w:rFonts w:asciiTheme="minorHAnsi" w:hAnsiTheme="minorHAnsi" w:cstheme="minorHAnsi"/>
          <w:sz w:val="20"/>
          <w:szCs w:val="20"/>
        </w:rPr>
        <w:t xml:space="preserve">Amendment to By-law </w:t>
      </w:r>
      <w:r w:rsidRPr="007C353C">
        <w:rPr>
          <w:rFonts w:asciiTheme="minorHAnsi" w:hAnsiTheme="minorHAnsi" w:cstheme="minorHAnsi"/>
          <w:color w:val="000000" w:themeColor="text1"/>
          <w:sz w:val="20"/>
          <w:szCs w:val="20"/>
        </w:rPr>
        <w:t>Section 8.1</w:t>
      </w:r>
      <w:r w:rsidRPr="009777EE">
        <w:rPr>
          <w:rFonts w:asciiTheme="minorHAnsi" w:hAnsiTheme="minorHAnsi" w:cstheme="minorHAnsi"/>
          <w:color w:val="FF0000"/>
          <w:sz w:val="20"/>
          <w:szCs w:val="20"/>
        </w:rPr>
        <w:t xml:space="preserve"> (Board Supported)</w:t>
      </w:r>
    </w:p>
    <w:p w:rsidR="00AD32FD" w:rsidRDefault="00AD32FD" w:rsidP="00AD32FD">
      <w:pPr>
        <w:pStyle w:val="wmhaliststyle2"/>
        <w:rPr>
          <w:rFonts w:asciiTheme="minorHAnsi" w:hAnsiTheme="minorHAnsi" w:cstheme="minorHAnsi"/>
          <w:color w:val="000000"/>
          <w:sz w:val="20"/>
          <w:szCs w:val="20"/>
        </w:rPr>
      </w:pPr>
    </w:p>
    <w:p w:rsidR="00AD32FD" w:rsidRDefault="00AD32FD" w:rsidP="00AD32FD">
      <w:pPr>
        <w:pStyle w:val="wmhaliststyle2"/>
        <w:rPr>
          <w:rFonts w:asciiTheme="minorHAnsi" w:hAnsiTheme="minorHAnsi" w:cstheme="minorHAnsi"/>
          <w:color w:val="000000"/>
          <w:sz w:val="20"/>
          <w:szCs w:val="20"/>
        </w:rPr>
      </w:pPr>
      <w:r w:rsidRPr="009777EE">
        <w:rPr>
          <w:rFonts w:asciiTheme="minorHAnsi" w:hAnsiTheme="minorHAnsi" w:cstheme="minorHAnsi"/>
          <w:color w:val="000000"/>
          <w:sz w:val="20"/>
          <w:szCs w:val="20"/>
        </w:rPr>
        <w:t>CURRENT WORDING:</w:t>
      </w:r>
    </w:p>
    <w:p w:rsidR="00AD32FD" w:rsidRPr="007C353C" w:rsidRDefault="00AD32FD" w:rsidP="00AD32FD">
      <w:pPr>
        <w:widowControl w:val="0"/>
        <w:spacing w:before="100" w:after="100"/>
        <w:rPr>
          <w:rFonts w:asciiTheme="minorHAnsi" w:hAnsiTheme="minorHAnsi" w:cstheme="minorHAnsi"/>
          <w:b/>
          <w:color w:val="000000"/>
          <w:sz w:val="20"/>
          <w:szCs w:val="20"/>
          <w:lang w:eastAsia="en-CA"/>
        </w:rPr>
      </w:pPr>
      <w:r w:rsidRPr="007C353C">
        <w:rPr>
          <w:rFonts w:asciiTheme="minorHAnsi" w:eastAsia="Verdana" w:hAnsiTheme="minorHAnsi" w:cstheme="minorHAnsi"/>
          <w:b/>
          <w:color w:val="000000"/>
          <w:sz w:val="20"/>
          <w:szCs w:val="20"/>
          <w:lang w:eastAsia="en-CA"/>
        </w:rPr>
        <w:t>8</w:t>
      </w:r>
      <w:r w:rsidRPr="007C353C">
        <w:rPr>
          <w:rFonts w:asciiTheme="minorHAnsi" w:hAnsiTheme="minorHAnsi" w:cstheme="minorHAnsi"/>
          <w:b/>
          <w:color w:val="000000"/>
          <w:sz w:val="20"/>
          <w:szCs w:val="20"/>
          <w:lang w:eastAsia="en-CA"/>
        </w:rPr>
        <w:t xml:space="preserve">         </w:t>
      </w:r>
      <w:r w:rsidRPr="007C353C">
        <w:rPr>
          <w:rFonts w:asciiTheme="minorHAnsi" w:eastAsia="Verdana" w:hAnsiTheme="minorHAnsi" w:cstheme="minorHAnsi"/>
          <w:b/>
          <w:color w:val="000000"/>
          <w:sz w:val="20"/>
          <w:szCs w:val="20"/>
          <w:lang w:eastAsia="en-CA"/>
        </w:rPr>
        <w:t>Board of Directors</w:t>
      </w:r>
      <w:r w:rsidRPr="007C353C">
        <w:rPr>
          <w:rFonts w:asciiTheme="minorHAnsi" w:hAnsiTheme="minorHAnsi" w:cstheme="minorHAnsi"/>
          <w:b/>
          <w:color w:val="000000"/>
          <w:sz w:val="20"/>
          <w:szCs w:val="20"/>
          <w:lang w:eastAsia="en-CA"/>
        </w:rPr>
        <w:t xml:space="preserve"> </w:t>
      </w:r>
    </w:p>
    <w:p w:rsidR="00AD32FD" w:rsidRPr="009777EE" w:rsidRDefault="00AD32FD" w:rsidP="00AD32FD">
      <w:pPr>
        <w:widowControl w:val="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1)</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Composition</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72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a)</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Eligibility</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144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i)</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A Director:</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10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(1)</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be eighteen (18) or more years of age;</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10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(2)</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be a Member of the Association at the time of his or her election or appointment or becomes a member within 10 days of election;</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10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(3)</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remain a Member of the Association throughout his or her term of office.</w:t>
      </w:r>
      <w:r w:rsidRPr="009777EE">
        <w:rPr>
          <w:rFonts w:asciiTheme="minorHAnsi" w:hAnsiTheme="minorHAnsi" w:cstheme="minorHAnsi"/>
          <w:color w:val="000000"/>
          <w:sz w:val="20"/>
          <w:szCs w:val="20"/>
          <w:lang w:eastAsia="en-CA"/>
        </w:rPr>
        <w:t xml:space="preserve"> </w:t>
      </w:r>
    </w:p>
    <w:p w:rsidR="00AD32FD" w:rsidRDefault="00AD32FD" w:rsidP="00AD32FD">
      <w:pPr>
        <w:rPr>
          <w:rFonts w:asciiTheme="minorHAnsi" w:hAnsiTheme="minorHAnsi" w:cstheme="minorHAnsi"/>
          <w:sz w:val="20"/>
          <w:szCs w:val="20"/>
          <w:lang w:val="en-CA"/>
        </w:rPr>
      </w:pPr>
    </w:p>
    <w:p w:rsidR="00E13A67" w:rsidRPr="009777EE" w:rsidRDefault="00E13A67"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rPr>
      </w:pPr>
      <w:r w:rsidRPr="009777EE">
        <w:rPr>
          <w:rFonts w:asciiTheme="minorHAnsi" w:hAnsiTheme="minorHAnsi" w:cstheme="minorHAnsi"/>
          <w:sz w:val="20"/>
          <w:szCs w:val="20"/>
        </w:rPr>
        <w:t>PROPOSED WORDING:</w:t>
      </w:r>
    </w:p>
    <w:p w:rsidR="00AD32FD" w:rsidRPr="009777EE" w:rsidRDefault="00AD32FD" w:rsidP="00AD32FD">
      <w:pPr>
        <w:widowControl w:val="0"/>
        <w:spacing w:before="100" w:after="100"/>
        <w:rPr>
          <w:rFonts w:asciiTheme="minorHAnsi" w:hAnsiTheme="minorHAnsi" w:cstheme="minorHAnsi"/>
          <w:color w:val="000000"/>
          <w:sz w:val="20"/>
          <w:szCs w:val="20"/>
          <w:lang w:eastAsia="en-CA"/>
        </w:rPr>
      </w:pPr>
      <w:r w:rsidRPr="009777EE">
        <w:rPr>
          <w:rFonts w:asciiTheme="minorHAnsi" w:eastAsia="Verdana" w:hAnsiTheme="minorHAnsi" w:cstheme="minorHAnsi"/>
          <w:b/>
          <w:color w:val="000000"/>
          <w:sz w:val="20"/>
          <w:szCs w:val="20"/>
          <w:lang w:eastAsia="en-CA"/>
        </w:rPr>
        <w:t>8</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b/>
          <w:color w:val="000000"/>
          <w:sz w:val="20"/>
          <w:szCs w:val="20"/>
          <w:lang w:eastAsia="en-CA"/>
        </w:rPr>
        <w:t>Board of Directors</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1)</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Composition</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72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a)</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Eligibility</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1440"/>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i)</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A Director:</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3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(1)</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be eighteen (18) or more years of age;</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39"/>
        <w:rPr>
          <w:rFonts w:asciiTheme="minorHAnsi" w:hAnsiTheme="minorHAnsi" w:cstheme="minorHAnsi"/>
          <w:color w:val="000000"/>
          <w:sz w:val="20"/>
          <w:szCs w:val="20"/>
          <w:highlight w:val="yellow"/>
          <w:lang w:eastAsia="en-CA"/>
        </w:rPr>
      </w:pPr>
      <w:r w:rsidRPr="009777EE">
        <w:rPr>
          <w:rFonts w:asciiTheme="minorHAnsi" w:hAnsiTheme="minorHAnsi" w:cstheme="minorHAnsi"/>
          <w:color w:val="000000"/>
          <w:sz w:val="20"/>
          <w:szCs w:val="20"/>
          <w:highlight w:val="yellow"/>
          <w:lang w:eastAsia="en-CA"/>
        </w:rPr>
        <w:t>(2)</w:t>
      </w:r>
      <w:r w:rsidRPr="009777EE">
        <w:rPr>
          <w:rFonts w:asciiTheme="minorHAnsi" w:hAnsiTheme="minorHAnsi" w:cstheme="minorHAnsi"/>
          <w:color w:val="000000"/>
          <w:sz w:val="20"/>
          <w:szCs w:val="20"/>
          <w:lang w:eastAsia="en-CA"/>
        </w:rPr>
        <w:t xml:space="preserve">  </w:t>
      </w:r>
      <w:r w:rsidRPr="009777EE">
        <w:rPr>
          <w:rFonts w:asciiTheme="minorHAnsi" w:hAnsiTheme="minorHAnsi" w:cstheme="minorHAnsi"/>
          <w:color w:val="000000"/>
          <w:sz w:val="20"/>
          <w:szCs w:val="20"/>
          <w:highlight w:val="yellow"/>
          <w:lang w:eastAsia="en-CA"/>
        </w:rPr>
        <w:t>shall not have a status of Bankrupt</w:t>
      </w:r>
    </w:p>
    <w:p w:rsidR="00AD32FD" w:rsidRPr="009777EE" w:rsidRDefault="00AD32FD" w:rsidP="00AD32FD">
      <w:pPr>
        <w:widowControl w:val="0"/>
        <w:ind w:left="39"/>
        <w:rPr>
          <w:rFonts w:asciiTheme="minorHAnsi" w:hAnsiTheme="minorHAnsi" w:cstheme="minorHAnsi"/>
          <w:color w:val="000000"/>
          <w:sz w:val="20"/>
          <w:szCs w:val="20"/>
          <w:lang w:eastAsia="en-CA"/>
        </w:rPr>
      </w:pPr>
      <w:r w:rsidRPr="009777EE">
        <w:rPr>
          <w:rFonts w:asciiTheme="minorHAnsi" w:hAnsiTheme="minorHAnsi" w:cstheme="minorHAnsi"/>
          <w:color w:val="000000"/>
          <w:sz w:val="20"/>
          <w:szCs w:val="20"/>
          <w:highlight w:val="yellow"/>
          <w:lang w:eastAsia="en-CA"/>
        </w:rPr>
        <w:t>(3)  shall not have been found under the Substitute Decisions Act, or under the Mental Health Act to be incapable of managing property or who has been found to be incapable by a Court in Canada or elsewhere.</w:t>
      </w:r>
    </w:p>
    <w:p w:rsidR="00AD32FD" w:rsidRPr="009777EE" w:rsidRDefault="00AD32FD" w:rsidP="00AD32FD">
      <w:pPr>
        <w:widowControl w:val="0"/>
        <w:ind w:left="3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(4)</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be a Member of the Association at the time of his or her election or appointment or becomes a member within 10 days of election;</w:t>
      </w:r>
      <w:r w:rsidRPr="009777EE">
        <w:rPr>
          <w:rFonts w:asciiTheme="minorHAnsi" w:hAnsiTheme="minorHAnsi" w:cstheme="minorHAnsi"/>
          <w:color w:val="000000"/>
          <w:sz w:val="20"/>
          <w:szCs w:val="20"/>
          <w:lang w:eastAsia="en-CA"/>
        </w:rPr>
        <w:t xml:space="preserve"> </w:t>
      </w:r>
    </w:p>
    <w:p w:rsidR="00AD32FD" w:rsidRPr="009777EE" w:rsidRDefault="00AD32FD" w:rsidP="00AD32FD">
      <w:pPr>
        <w:widowControl w:val="0"/>
        <w:ind w:left="39"/>
        <w:rPr>
          <w:rFonts w:asciiTheme="minorHAnsi" w:hAnsiTheme="minorHAnsi" w:cstheme="minorHAnsi"/>
          <w:color w:val="000000"/>
          <w:sz w:val="20"/>
          <w:szCs w:val="20"/>
          <w:lang w:eastAsia="en-CA"/>
        </w:rPr>
      </w:pPr>
      <w:r w:rsidRPr="009777EE">
        <w:rPr>
          <w:rFonts w:asciiTheme="minorHAnsi" w:eastAsia="Verdana" w:hAnsiTheme="minorHAnsi" w:cstheme="minorHAnsi"/>
          <w:color w:val="000000"/>
          <w:sz w:val="20"/>
          <w:szCs w:val="20"/>
          <w:lang w:eastAsia="en-CA"/>
        </w:rPr>
        <w:t>(5)</w:t>
      </w:r>
      <w:r w:rsidRPr="009777EE">
        <w:rPr>
          <w:rFonts w:asciiTheme="minorHAnsi" w:hAnsiTheme="minorHAnsi" w:cstheme="minorHAnsi"/>
          <w:color w:val="000000"/>
          <w:sz w:val="20"/>
          <w:szCs w:val="20"/>
          <w:lang w:eastAsia="en-CA"/>
        </w:rPr>
        <w:t xml:space="preserve">   </w:t>
      </w:r>
      <w:r w:rsidRPr="009777EE">
        <w:rPr>
          <w:rFonts w:asciiTheme="minorHAnsi" w:eastAsia="Verdana" w:hAnsiTheme="minorHAnsi" w:cstheme="minorHAnsi"/>
          <w:color w:val="000000"/>
          <w:sz w:val="20"/>
          <w:szCs w:val="20"/>
          <w:lang w:eastAsia="en-CA"/>
        </w:rPr>
        <w:t>shall remain a Member of the Association throughout his or her term of office.</w:t>
      </w:r>
      <w:r w:rsidRPr="009777EE">
        <w:rPr>
          <w:rFonts w:asciiTheme="minorHAnsi" w:hAnsiTheme="minorHAnsi" w:cstheme="minorHAnsi"/>
          <w:color w:val="000000"/>
          <w:sz w:val="20"/>
          <w:szCs w:val="20"/>
          <w:lang w:eastAsia="en-CA"/>
        </w:rPr>
        <w:t xml:space="preserve"> </w:t>
      </w:r>
    </w:p>
    <w:p w:rsidR="00AD32FD" w:rsidRDefault="00AD32FD" w:rsidP="00AD32FD">
      <w:pPr>
        <w:rPr>
          <w:rFonts w:asciiTheme="minorHAnsi" w:hAnsiTheme="minorHAnsi" w:cstheme="minorHAnsi"/>
          <w:sz w:val="20"/>
          <w:szCs w:val="20"/>
          <w:lang w:val="en-CA"/>
        </w:rPr>
      </w:pPr>
    </w:p>
    <w:p w:rsidR="00E13A67" w:rsidRPr="009777EE" w:rsidRDefault="00E13A67"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rPr>
      </w:pPr>
      <w:r w:rsidRPr="009777EE">
        <w:rPr>
          <w:rFonts w:asciiTheme="minorHAnsi" w:hAnsiTheme="minorHAnsi" w:cstheme="minorHAnsi"/>
          <w:sz w:val="20"/>
          <w:szCs w:val="20"/>
        </w:rPr>
        <w:t>RATIONALE FOR CHANGE:</w:t>
      </w:r>
    </w:p>
    <w:p w:rsidR="00AD32FD" w:rsidRPr="009777EE" w:rsidRDefault="00AD32FD" w:rsidP="00AD32FD">
      <w:pPr>
        <w:rPr>
          <w:rFonts w:asciiTheme="minorHAnsi" w:hAnsiTheme="minorHAnsi" w:cstheme="minorHAnsi"/>
          <w:sz w:val="20"/>
          <w:szCs w:val="20"/>
        </w:rPr>
      </w:pPr>
      <w:r w:rsidRPr="009777EE">
        <w:rPr>
          <w:rFonts w:asciiTheme="minorHAnsi" w:hAnsiTheme="minorHAnsi" w:cstheme="minorHAnsi"/>
          <w:sz w:val="20"/>
          <w:szCs w:val="20"/>
        </w:rPr>
        <w:t>Housekeeping to ensure terms and definitions are accurate and up to date.</w:t>
      </w:r>
      <w:r w:rsidR="00E13A67">
        <w:rPr>
          <w:rFonts w:asciiTheme="minorHAnsi" w:hAnsiTheme="minorHAnsi" w:cstheme="minorHAnsi"/>
          <w:sz w:val="20"/>
          <w:szCs w:val="20"/>
        </w:rPr>
        <w:t xml:space="preserve">  </w:t>
      </w:r>
      <w:r w:rsidRPr="009777EE">
        <w:rPr>
          <w:rFonts w:asciiTheme="minorHAnsi" w:hAnsiTheme="minorHAnsi" w:cstheme="minorHAnsi"/>
          <w:sz w:val="20"/>
          <w:szCs w:val="20"/>
        </w:rPr>
        <w:t>Business Corporation Act states:</w:t>
      </w:r>
    </w:p>
    <w:p w:rsidR="00AD32FD" w:rsidRPr="009777EE" w:rsidRDefault="00AD32FD" w:rsidP="00AD32FD">
      <w:pPr>
        <w:rPr>
          <w:rFonts w:asciiTheme="minorHAnsi" w:hAnsiTheme="minorHAnsi" w:cstheme="minorHAnsi"/>
          <w:sz w:val="20"/>
          <w:szCs w:val="20"/>
        </w:rPr>
      </w:pPr>
    </w:p>
    <w:p w:rsidR="00AD32FD" w:rsidRPr="009777EE" w:rsidRDefault="00AD32FD" w:rsidP="00AD32FD">
      <w:pPr>
        <w:pStyle w:val="section"/>
        <w:rPr>
          <w:rFonts w:asciiTheme="minorHAnsi" w:hAnsiTheme="minorHAnsi" w:cstheme="minorHAnsi"/>
          <w:color w:val="222222"/>
          <w:sz w:val="20"/>
          <w:szCs w:val="20"/>
          <w:lang w:val="en"/>
        </w:rPr>
      </w:pPr>
      <w:r w:rsidRPr="009777EE">
        <w:rPr>
          <w:rFonts w:asciiTheme="minorHAnsi" w:hAnsiTheme="minorHAnsi" w:cstheme="minorHAnsi"/>
          <w:b/>
          <w:bCs/>
          <w:color w:val="222222"/>
          <w:sz w:val="20"/>
          <w:szCs w:val="20"/>
          <w:lang w:val="en"/>
        </w:rPr>
        <w:t xml:space="preserve">118 </w:t>
      </w:r>
      <w:r w:rsidRPr="009777EE">
        <w:rPr>
          <w:rFonts w:asciiTheme="minorHAnsi" w:hAnsiTheme="minorHAnsi" w:cstheme="minorHAnsi"/>
          <w:color w:val="222222"/>
          <w:sz w:val="20"/>
          <w:szCs w:val="20"/>
          <w:lang w:val="en"/>
        </w:rPr>
        <w:t>(1) The following persons are disqualified from being a director of a corporation:</w:t>
      </w:r>
    </w:p>
    <w:p w:rsidR="00AD32FD" w:rsidRPr="009777EE" w:rsidRDefault="00AD32FD" w:rsidP="00AD32FD">
      <w:pPr>
        <w:pStyle w:val="paragraph"/>
        <w:rPr>
          <w:rFonts w:asciiTheme="minorHAnsi" w:hAnsiTheme="minorHAnsi" w:cstheme="minorHAnsi"/>
          <w:color w:val="222222"/>
          <w:sz w:val="20"/>
          <w:szCs w:val="20"/>
          <w:lang w:val="en"/>
        </w:rPr>
      </w:pPr>
      <w:r w:rsidRPr="009777EE">
        <w:rPr>
          <w:rFonts w:asciiTheme="minorHAnsi" w:hAnsiTheme="minorHAnsi" w:cstheme="minorHAnsi"/>
          <w:color w:val="222222"/>
          <w:sz w:val="20"/>
          <w:szCs w:val="20"/>
          <w:lang w:val="en"/>
        </w:rPr>
        <w:t>1. A person who is less than eighteen years of age.</w:t>
      </w:r>
    </w:p>
    <w:p w:rsidR="00AD32FD" w:rsidRPr="009777EE" w:rsidRDefault="00AD32FD" w:rsidP="00AD32FD">
      <w:pPr>
        <w:pStyle w:val="paragraph"/>
        <w:rPr>
          <w:rFonts w:asciiTheme="minorHAnsi" w:hAnsiTheme="minorHAnsi" w:cstheme="minorHAnsi"/>
          <w:color w:val="222222"/>
          <w:sz w:val="20"/>
          <w:szCs w:val="20"/>
          <w:lang w:val="en"/>
        </w:rPr>
      </w:pPr>
      <w:r w:rsidRPr="009777EE">
        <w:rPr>
          <w:rFonts w:asciiTheme="minorHAnsi" w:hAnsiTheme="minorHAnsi" w:cstheme="minorHAnsi"/>
          <w:color w:val="222222"/>
          <w:sz w:val="20"/>
          <w:szCs w:val="20"/>
          <w:lang w:val="en"/>
        </w:rPr>
        <w:t xml:space="preserve">2. A person who has been found under the </w:t>
      </w:r>
      <w:r w:rsidRPr="009777EE">
        <w:rPr>
          <w:rFonts w:asciiTheme="minorHAnsi" w:hAnsiTheme="minorHAnsi" w:cstheme="minorHAnsi"/>
          <w:i/>
          <w:iCs/>
          <w:color w:val="222222"/>
          <w:sz w:val="20"/>
          <w:szCs w:val="20"/>
          <w:lang w:val="en"/>
        </w:rPr>
        <w:t>Substitute Decisions Act, 1992</w:t>
      </w:r>
      <w:r w:rsidRPr="009777EE">
        <w:rPr>
          <w:rFonts w:asciiTheme="minorHAnsi" w:hAnsiTheme="minorHAnsi" w:cstheme="minorHAnsi"/>
          <w:color w:val="222222"/>
          <w:sz w:val="20"/>
          <w:szCs w:val="20"/>
          <w:lang w:val="en"/>
        </w:rPr>
        <w:t xml:space="preserve"> or under the </w:t>
      </w:r>
      <w:r w:rsidRPr="009777EE">
        <w:rPr>
          <w:rFonts w:asciiTheme="minorHAnsi" w:hAnsiTheme="minorHAnsi" w:cstheme="minorHAnsi"/>
          <w:i/>
          <w:iCs/>
          <w:color w:val="222222"/>
          <w:sz w:val="20"/>
          <w:szCs w:val="20"/>
          <w:lang w:val="en"/>
        </w:rPr>
        <w:t>Mental Health Act</w:t>
      </w:r>
      <w:r w:rsidRPr="009777EE">
        <w:rPr>
          <w:rFonts w:asciiTheme="minorHAnsi" w:hAnsiTheme="minorHAnsi" w:cstheme="minorHAnsi"/>
          <w:color w:val="222222"/>
          <w:sz w:val="20"/>
          <w:szCs w:val="20"/>
          <w:lang w:val="en"/>
        </w:rPr>
        <w:t xml:space="preserve"> to be incapable of managing property or who has been found to be incapable by a court in Canada or elsewhere.</w:t>
      </w:r>
    </w:p>
    <w:p w:rsidR="00AD32FD" w:rsidRPr="009777EE" w:rsidRDefault="00AD32FD" w:rsidP="00AD32FD">
      <w:pPr>
        <w:pStyle w:val="paragraph"/>
        <w:rPr>
          <w:rFonts w:asciiTheme="minorHAnsi" w:hAnsiTheme="minorHAnsi" w:cstheme="minorHAnsi"/>
          <w:color w:val="222222"/>
          <w:sz w:val="20"/>
          <w:szCs w:val="20"/>
          <w:lang w:val="en"/>
        </w:rPr>
      </w:pPr>
      <w:r w:rsidRPr="009777EE">
        <w:rPr>
          <w:rFonts w:asciiTheme="minorHAnsi" w:hAnsiTheme="minorHAnsi" w:cstheme="minorHAnsi"/>
          <w:color w:val="222222"/>
          <w:sz w:val="20"/>
          <w:szCs w:val="20"/>
          <w:lang w:val="en"/>
        </w:rPr>
        <w:t>3. A person who is not an individual.</w:t>
      </w:r>
    </w:p>
    <w:p w:rsidR="00AD32FD" w:rsidRDefault="00AD32FD" w:rsidP="00AD32FD">
      <w:pPr>
        <w:rPr>
          <w:rFonts w:ascii="Calibri" w:hAnsi="Calibri" w:cs="Arial"/>
          <w:b/>
          <w:bCs/>
          <w:kern w:val="36"/>
          <w:lang w:eastAsia="en-CA"/>
        </w:rPr>
      </w:pPr>
      <w:r w:rsidRPr="009777EE">
        <w:rPr>
          <w:rFonts w:asciiTheme="minorHAnsi" w:hAnsiTheme="minorHAnsi" w:cstheme="minorHAnsi"/>
          <w:color w:val="222222"/>
          <w:sz w:val="20"/>
          <w:szCs w:val="20"/>
          <w:lang w:val="en"/>
        </w:rPr>
        <w:t>4. A person who has the status of bankrupt.  R.S.O. 1990, c. B.16, s. 118 (1); 2006, c. 34, Sched. B, s. 19 (1).</w:t>
      </w:r>
      <w:r>
        <w:rPr>
          <w:rFonts w:ascii="Calibri" w:hAnsi="Calibri" w:cs="Arial"/>
          <w:b/>
          <w:bCs/>
          <w:kern w:val="36"/>
          <w:lang w:eastAsia="en-CA"/>
        </w:rPr>
        <w:br w:type="page"/>
      </w:r>
    </w:p>
    <w:p w:rsidR="00AD32FD" w:rsidRPr="00755952" w:rsidRDefault="00AD32FD" w:rsidP="00AD32FD">
      <w:pPr>
        <w:jc w:val="center"/>
        <w:rPr>
          <w:rFonts w:ascii="Calibri" w:hAnsi="Calibri" w:cs="Arial"/>
          <w:b/>
          <w:bCs/>
          <w:kern w:val="36"/>
          <w:lang w:val="en-CA" w:eastAsia="en-CA"/>
        </w:rPr>
      </w:pPr>
      <w:r w:rsidRPr="00755952">
        <w:rPr>
          <w:rFonts w:ascii="Calibri" w:hAnsi="Calibri" w:cs="Arial"/>
          <w:b/>
          <w:bCs/>
          <w:kern w:val="36"/>
          <w:lang w:eastAsia="en-CA"/>
        </w:rPr>
        <w:lastRenderedPageBreak/>
        <w:t>Proposed By-law Amendment #</w:t>
      </w:r>
      <w:r>
        <w:rPr>
          <w:rFonts w:ascii="Calibri" w:hAnsi="Calibri" w:cs="Arial"/>
          <w:b/>
          <w:bCs/>
          <w:kern w:val="36"/>
          <w:lang w:val="en-CA" w:eastAsia="en-CA"/>
        </w:rPr>
        <w:t>4</w:t>
      </w:r>
    </w:p>
    <w:p w:rsidR="00AD32FD" w:rsidRPr="00755952" w:rsidRDefault="00AD32FD" w:rsidP="00AD32FD">
      <w:pPr>
        <w:jc w:val="center"/>
        <w:rPr>
          <w:rFonts w:ascii="Calibri" w:hAnsi="Calibri" w:cs="Arial"/>
        </w:rPr>
      </w:pPr>
    </w:p>
    <w:p w:rsidR="00AD32FD" w:rsidRPr="00755952" w:rsidRDefault="00AD32FD" w:rsidP="00AD32FD">
      <w:pPr>
        <w:rPr>
          <w:rFonts w:ascii="Calibri" w:hAnsi="Calibri" w:cs="Arial"/>
          <w:b/>
          <w:sz w:val="20"/>
          <w:szCs w:val="20"/>
        </w:rPr>
      </w:pPr>
      <w:r w:rsidRPr="00755952">
        <w:rPr>
          <w:rFonts w:ascii="Calibri" w:hAnsi="Calibri" w:cs="Arial"/>
          <w:sz w:val="20"/>
          <w:szCs w:val="20"/>
        </w:rPr>
        <w:t xml:space="preserve">Amendment to By-law </w:t>
      </w:r>
      <w:r>
        <w:rPr>
          <w:rFonts w:ascii="Calibri" w:hAnsi="Calibri" w:cs="Arial"/>
          <w:sz w:val="20"/>
          <w:szCs w:val="20"/>
        </w:rPr>
        <w:t xml:space="preserve">Section 15.3 </w:t>
      </w:r>
      <w:r w:rsidRPr="00C15187">
        <w:rPr>
          <w:rFonts w:ascii="Calibri" w:hAnsi="Calibri" w:cs="Arial"/>
          <w:color w:val="FF0000"/>
          <w:sz w:val="20"/>
          <w:szCs w:val="20"/>
        </w:rPr>
        <w:t>(Board supported)</w:t>
      </w:r>
    </w:p>
    <w:p w:rsidR="00AD32FD" w:rsidRPr="00755952" w:rsidRDefault="00AD32FD" w:rsidP="00AD32FD">
      <w:pPr>
        <w:pStyle w:val="wmhaliststyle2"/>
        <w:rPr>
          <w:rFonts w:ascii="Calibri" w:hAnsi="Calibri" w:cs="Arial"/>
          <w:color w:val="000000"/>
          <w:sz w:val="20"/>
          <w:szCs w:val="20"/>
        </w:rPr>
      </w:pPr>
    </w:p>
    <w:p w:rsidR="00AD32FD" w:rsidRPr="00755952" w:rsidRDefault="00AD32FD" w:rsidP="00AD32FD">
      <w:pPr>
        <w:pStyle w:val="wmhaliststyle2"/>
        <w:rPr>
          <w:rFonts w:ascii="Calibri" w:hAnsi="Calibri" w:cs="Arial"/>
          <w:color w:val="000000"/>
          <w:sz w:val="20"/>
          <w:szCs w:val="20"/>
        </w:rPr>
      </w:pPr>
      <w:r w:rsidRPr="00755952">
        <w:rPr>
          <w:rFonts w:ascii="Calibri" w:hAnsi="Calibri" w:cs="Arial"/>
          <w:color w:val="000000"/>
          <w:sz w:val="20"/>
          <w:szCs w:val="20"/>
        </w:rPr>
        <w:t>CURRENT WORDING:</w:t>
      </w:r>
    </w:p>
    <w:p w:rsidR="00AD32FD" w:rsidRPr="009777EE" w:rsidRDefault="00AD32FD" w:rsidP="00AD32FD">
      <w:pPr>
        <w:rPr>
          <w:rFonts w:asciiTheme="minorHAnsi" w:hAnsiTheme="minorHAnsi" w:cstheme="minorHAnsi"/>
          <w:sz w:val="20"/>
          <w:szCs w:val="20"/>
          <w:lang w:val="en-CA"/>
        </w:rPr>
      </w:pPr>
      <w:r w:rsidRPr="009777EE">
        <w:rPr>
          <w:rFonts w:asciiTheme="minorHAnsi" w:hAnsiTheme="minorHAnsi" w:cstheme="minorHAnsi"/>
          <w:sz w:val="20"/>
          <w:szCs w:val="20"/>
          <w:lang w:val="en-CA"/>
        </w:rPr>
        <w:t>No current wording</w:t>
      </w:r>
    </w:p>
    <w:p w:rsidR="00AD32FD" w:rsidRPr="009777EE" w:rsidRDefault="00AD32FD"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rPr>
      </w:pPr>
      <w:r w:rsidRPr="009777EE">
        <w:rPr>
          <w:rFonts w:asciiTheme="minorHAnsi" w:hAnsiTheme="minorHAnsi" w:cstheme="minorHAnsi"/>
          <w:sz w:val="20"/>
          <w:szCs w:val="20"/>
        </w:rPr>
        <w:t>PROPOSED WORDING:</w:t>
      </w:r>
    </w:p>
    <w:p w:rsidR="00AD32FD" w:rsidRPr="009777EE" w:rsidRDefault="00AD32FD" w:rsidP="00AD32FD">
      <w:pPr>
        <w:rPr>
          <w:rFonts w:asciiTheme="minorHAnsi" w:hAnsiTheme="minorHAnsi" w:cstheme="minorHAnsi"/>
          <w:b/>
          <w:sz w:val="20"/>
          <w:szCs w:val="20"/>
        </w:rPr>
      </w:pPr>
      <w:r w:rsidRPr="009777EE">
        <w:rPr>
          <w:rFonts w:asciiTheme="minorHAnsi" w:hAnsiTheme="minorHAnsi" w:cstheme="minorHAnsi"/>
          <w:b/>
          <w:sz w:val="20"/>
          <w:szCs w:val="20"/>
        </w:rPr>
        <w:t xml:space="preserve">Section 15 Banking Arrangements </w:t>
      </w:r>
    </w:p>
    <w:p w:rsidR="00AD32FD" w:rsidRPr="009777EE" w:rsidRDefault="00AD32FD" w:rsidP="00AD32FD">
      <w:pPr>
        <w:rPr>
          <w:rFonts w:asciiTheme="minorHAnsi" w:hAnsiTheme="minorHAnsi" w:cstheme="minorHAnsi"/>
          <w:sz w:val="20"/>
          <w:szCs w:val="20"/>
          <w:highlight w:val="yellow"/>
        </w:rPr>
      </w:pPr>
      <w:r w:rsidRPr="009777EE">
        <w:rPr>
          <w:rFonts w:asciiTheme="minorHAnsi" w:hAnsiTheme="minorHAnsi" w:cstheme="minorHAnsi"/>
          <w:sz w:val="20"/>
          <w:szCs w:val="20"/>
          <w:highlight w:val="yellow"/>
        </w:rPr>
        <w:t xml:space="preserve">15.3 Cheque Signing </w:t>
      </w:r>
    </w:p>
    <w:p w:rsidR="00AD32FD" w:rsidRPr="009777EE" w:rsidRDefault="00AD32FD" w:rsidP="00AD32FD">
      <w:pPr>
        <w:tabs>
          <w:tab w:val="left" w:pos="720"/>
          <w:tab w:val="left" w:pos="1440"/>
          <w:tab w:val="right" w:leader="dot" w:pos="9360"/>
        </w:tabs>
        <w:suppressAutoHyphens/>
        <w:jc w:val="both"/>
        <w:rPr>
          <w:rFonts w:asciiTheme="minorHAnsi" w:hAnsiTheme="minorHAnsi" w:cstheme="minorHAnsi"/>
          <w:spacing w:val="-2"/>
          <w:sz w:val="20"/>
          <w:szCs w:val="20"/>
          <w:lang w:val="en-GB"/>
        </w:rPr>
      </w:pPr>
      <w:r w:rsidRPr="009777EE">
        <w:rPr>
          <w:rFonts w:asciiTheme="minorHAnsi" w:hAnsiTheme="minorHAnsi" w:cstheme="minorHAnsi"/>
          <w:spacing w:val="-2"/>
          <w:sz w:val="20"/>
          <w:szCs w:val="20"/>
          <w:highlight w:val="yellow"/>
          <w:lang w:val="en-GB"/>
        </w:rPr>
        <w:t>The Treasurer and either the President or Vice-President(s) will sign all cheques issued by the Whitby Minor Hockey Association.</w:t>
      </w:r>
    </w:p>
    <w:p w:rsidR="00AD32FD" w:rsidRPr="009777EE" w:rsidRDefault="00AD32FD"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lang w:val="en-CA"/>
        </w:rPr>
      </w:pPr>
    </w:p>
    <w:p w:rsidR="00AD32FD" w:rsidRPr="009777EE" w:rsidRDefault="00AD32FD" w:rsidP="00AD32FD">
      <w:pPr>
        <w:rPr>
          <w:rFonts w:asciiTheme="minorHAnsi" w:hAnsiTheme="minorHAnsi" w:cstheme="minorHAnsi"/>
          <w:sz w:val="20"/>
          <w:szCs w:val="20"/>
        </w:rPr>
      </w:pPr>
      <w:r w:rsidRPr="009777EE">
        <w:rPr>
          <w:rFonts w:asciiTheme="minorHAnsi" w:hAnsiTheme="minorHAnsi" w:cstheme="minorHAnsi"/>
          <w:sz w:val="20"/>
          <w:szCs w:val="20"/>
        </w:rPr>
        <w:t>RATIONALE FOR CHANGE:</w:t>
      </w:r>
    </w:p>
    <w:p w:rsidR="00AD32FD" w:rsidRPr="009777EE" w:rsidRDefault="00AD32FD" w:rsidP="00AD32FD">
      <w:pPr>
        <w:rPr>
          <w:rFonts w:asciiTheme="minorHAnsi" w:hAnsiTheme="minorHAnsi" w:cstheme="minorHAnsi"/>
          <w:b/>
          <w:bCs/>
          <w:color w:val="000000" w:themeColor="text1"/>
          <w:kern w:val="36"/>
          <w:sz w:val="20"/>
          <w:szCs w:val="20"/>
          <w:lang w:eastAsia="en-CA"/>
        </w:rPr>
      </w:pPr>
      <w:r w:rsidRPr="009777EE">
        <w:rPr>
          <w:rFonts w:asciiTheme="minorHAnsi" w:hAnsiTheme="minorHAnsi" w:cstheme="minorHAnsi"/>
          <w:spacing w:val="-2"/>
          <w:sz w:val="20"/>
          <w:szCs w:val="20"/>
          <w:lang w:val="en-GB"/>
        </w:rPr>
        <w:t xml:space="preserve">This clause mirrors the OMHA and eliminates the opportunity for two other members on the executive to write a cheque without the knowledge of the Treasurer. The clause is clear and requires the Treasurer to all sign cheques with a second signature coming from either the President or Vice President. </w:t>
      </w:r>
      <w:r w:rsidRPr="009777EE">
        <w:rPr>
          <w:rFonts w:asciiTheme="minorHAnsi" w:hAnsiTheme="minorHAnsi" w:cstheme="minorHAnsi"/>
          <w:b/>
          <w:bCs/>
          <w:color w:val="000000" w:themeColor="text1"/>
          <w:kern w:val="36"/>
          <w:sz w:val="20"/>
          <w:szCs w:val="20"/>
          <w:lang w:eastAsia="en-CA"/>
        </w:rPr>
        <w:br w:type="page"/>
      </w:r>
    </w:p>
    <w:p w:rsidR="00AD32FD" w:rsidRPr="0079691C" w:rsidRDefault="00AD32FD" w:rsidP="00AD32FD">
      <w:pPr>
        <w:jc w:val="center"/>
        <w:rPr>
          <w:rFonts w:ascii="Calibri" w:hAnsi="Calibri" w:cs="Arial"/>
          <w:b/>
          <w:bCs/>
          <w:color w:val="000000" w:themeColor="text1"/>
          <w:kern w:val="36"/>
          <w:lang w:eastAsia="en-CA"/>
        </w:rPr>
      </w:pPr>
      <w:r w:rsidRPr="0079691C">
        <w:rPr>
          <w:rFonts w:ascii="Calibri" w:hAnsi="Calibri" w:cs="Arial"/>
          <w:b/>
          <w:bCs/>
          <w:color w:val="000000" w:themeColor="text1"/>
          <w:kern w:val="36"/>
          <w:lang w:eastAsia="en-CA"/>
        </w:rPr>
        <w:lastRenderedPageBreak/>
        <w:t>Proposed By-law Amendment #5</w:t>
      </w:r>
    </w:p>
    <w:p w:rsidR="00AD32FD" w:rsidRPr="0079691C" w:rsidRDefault="00AD32FD" w:rsidP="00AD32FD">
      <w:pPr>
        <w:jc w:val="center"/>
        <w:rPr>
          <w:rFonts w:ascii="Calibri" w:hAnsi="Calibri" w:cs="Arial"/>
          <w:color w:val="000000" w:themeColor="text1"/>
        </w:rPr>
      </w:pPr>
    </w:p>
    <w:p w:rsidR="00AD32FD" w:rsidRPr="0079691C" w:rsidRDefault="00AD32FD" w:rsidP="00AD32FD">
      <w:pPr>
        <w:rPr>
          <w:rFonts w:ascii="Calibri" w:hAnsi="Calibri" w:cs="Arial"/>
          <w:color w:val="000000" w:themeColor="text1"/>
          <w:sz w:val="20"/>
          <w:szCs w:val="20"/>
        </w:rPr>
      </w:pPr>
      <w:r>
        <w:rPr>
          <w:rFonts w:ascii="Calibri" w:hAnsi="Calibri" w:cs="Arial"/>
          <w:color w:val="000000" w:themeColor="text1"/>
          <w:sz w:val="20"/>
          <w:szCs w:val="20"/>
        </w:rPr>
        <w:t>Amendment to By-law Section 10</w:t>
      </w:r>
      <w:r w:rsidRPr="0079691C">
        <w:rPr>
          <w:rFonts w:ascii="Calibri" w:hAnsi="Calibri" w:cs="Arial"/>
          <w:color w:val="000000" w:themeColor="text1"/>
          <w:sz w:val="20"/>
          <w:szCs w:val="20"/>
        </w:rPr>
        <w:t>.</w:t>
      </w:r>
      <w:r>
        <w:rPr>
          <w:rFonts w:ascii="Calibri" w:hAnsi="Calibri" w:cs="Arial"/>
          <w:color w:val="000000" w:themeColor="text1"/>
          <w:sz w:val="20"/>
          <w:szCs w:val="20"/>
        </w:rPr>
        <w:t>13</w:t>
      </w:r>
      <w:r w:rsidRPr="0079691C">
        <w:rPr>
          <w:rFonts w:ascii="Calibri" w:hAnsi="Calibri" w:cs="Arial"/>
          <w:color w:val="000000" w:themeColor="text1"/>
          <w:sz w:val="20"/>
          <w:szCs w:val="20"/>
        </w:rPr>
        <w:t xml:space="preserve"> </w:t>
      </w:r>
      <w:r w:rsidRPr="00C15187">
        <w:rPr>
          <w:rFonts w:ascii="Calibri" w:hAnsi="Calibri" w:cs="Arial"/>
          <w:color w:val="FF0000"/>
          <w:sz w:val="20"/>
          <w:szCs w:val="20"/>
        </w:rPr>
        <w:t>(Board Supported)</w:t>
      </w:r>
    </w:p>
    <w:p w:rsidR="00AD32FD" w:rsidRPr="0079691C" w:rsidRDefault="00AD32FD" w:rsidP="00AD32FD">
      <w:pPr>
        <w:pStyle w:val="wmhaliststyle2"/>
        <w:rPr>
          <w:rFonts w:ascii="Calibri" w:hAnsi="Calibri" w:cs="Arial"/>
          <w:color w:val="000000" w:themeColor="text1"/>
          <w:sz w:val="20"/>
          <w:szCs w:val="20"/>
        </w:rPr>
      </w:pPr>
    </w:p>
    <w:p w:rsidR="00AD32FD" w:rsidRDefault="00AD32FD" w:rsidP="00AD32FD">
      <w:pPr>
        <w:pStyle w:val="wmhaliststyle2"/>
        <w:rPr>
          <w:rFonts w:ascii="Calibri" w:hAnsi="Calibri" w:cs="Arial"/>
          <w:color w:val="000000" w:themeColor="text1"/>
          <w:sz w:val="20"/>
          <w:szCs w:val="20"/>
        </w:rPr>
      </w:pPr>
      <w:r w:rsidRPr="0079691C">
        <w:rPr>
          <w:rFonts w:ascii="Calibri" w:hAnsi="Calibri" w:cs="Arial"/>
          <w:color w:val="000000" w:themeColor="text1"/>
          <w:sz w:val="20"/>
          <w:szCs w:val="20"/>
        </w:rPr>
        <w:t>CURRENT WORDING:</w:t>
      </w:r>
    </w:p>
    <w:p w:rsidR="00AD32FD" w:rsidRPr="008E0A4E" w:rsidRDefault="00AD32FD" w:rsidP="00AD32FD">
      <w:pPr>
        <w:widowControl w:val="0"/>
        <w:rPr>
          <w:rFonts w:asciiTheme="minorHAnsi" w:eastAsia="Verdana" w:hAnsiTheme="minorHAnsi" w:cstheme="minorHAnsi"/>
          <w:b/>
          <w:color w:val="000000"/>
          <w:sz w:val="20"/>
          <w:szCs w:val="20"/>
          <w:lang w:eastAsia="en-CA"/>
        </w:rPr>
      </w:pPr>
      <w:r w:rsidRPr="008E0A4E">
        <w:rPr>
          <w:rFonts w:asciiTheme="minorHAnsi" w:eastAsia="Verdana" w:hAnsiTheme="minorHAnsi" w:cstheme="minorHAnsi"/>
          <w:b/>
          <w:color w:val="000000"/>
          <w:sz w:val="20"/>
          <w:szCs w:val="20"/>
          <w:lang w:eastAsia="en-CA"/>
        </w:rPr>
        <w:t>Section 10 Board Responsibilities/Meetings</w:t>
      </w:r>
    </w:p>
    <w:p w:rsidR="00AD32FD" w:rsidRPr="00C15187" w:rsidRDefault="00AD32FD" w:rsidP="00AD32FD">
      <w:pPr>
        <w:widowControl w:val="0"/>
        <w:rPr>
          <w:rFonts w:asciiTheme="minorHAnsi" w:eastAsia="Verdana" w:hAnsiTheme="minorHAnsi" w:cstheme="minorHAnsi"/>
          <w:color w:val="000000"/>
          <w:sz w:val="20"/>
          <w:szCs w:val="20"/>
          <w:lang w:eastAsia="en-CA"/>
        </w:rPr>
      </w:pPr>
    </w:p>
    <w:p w:rsidR="00AD32FD" w:rsidRPr="00C15187" w:rsidRDefault="00AD32FD" w:rsidP="00AD32FD">
      <w:pPr>
        <w:widowControl w:val="0"/>
        <w:rPr>
          <w:rFonts w:asciiTheme="minorHAnsi" w:hAnsiTheme="minorHAnsi" w:cstheme="minorHAnsi"/>
          <w:color w:val="000000"/>
          <w:sz w:val="20"/>
          <w:szCs w:val="20"/>
          <w:lang w:eastAsia="en-CA"/>
        </w:rPr>
      </w:pPr>
      <w:r w:rsidRPr="00C15187">
        <w:rPr>
          <w:rFonts w:asciiTheme="minorHAnsi" w:eastAsia="Verdana" w:hAnsiTheme="minorHAnsi" w:cstheme="minorHAnsi"/>
          <w:color w:val="000000"/>
          <w:sz w:val="20"/>
          <w:szCs w:val="20"/>
          <w:lang w:eastAsia="en-CA"/>
        </w:rPr>
        <w:t>13) Rules Of Operation</w:t>
      </w:r>
      <w:r w:rsidRPr="00C15187">
        <w:rPr>
          <w:rFonts w:asciiTheme="minorHAnsi" w:hAnsiTheme="minorHAnsi" w:cstheme="minorHAnsi"/>
          <w:color w:val="000000"/>
          <w:sz w:val="20"/>
          <w:szCs w:val="20"/>
          <w:lang w:eastAsia="en-CA"/>
        </w:rPr>
        <w:t xml:space="preserve"> </w:t>
      </w:r>
    </w:p>
    <w:p w:rsidR="00AD32FD" w:rsidRPr="00C15187" w:rsidRDefault="00AD32FD" w:rsidP="00E13A67">
      <w:pPr>
        <w:widowControl w:val="0"/>
        <w:rPr>
          <w:rFonts w:asciiTheme="minorHAnsi" w:hAnsiTheme="minorHAnsi" w:cstheme="minorHAnsi"/>
          <w:color w:val="000000"/>
          <w:sz w:val="20"/>
          <w:szCs w:val="20"/>
          <w:lang w:eastAsia="en-CA"/>
        </w:rPr>
      </w:pPr>
      <w:r w:rsidRPr="00C15187">
        <w:rPr>
          <w:rFonts w:asciiTheme="minorHAnsi" w:eastAsia="Verdana" w:hAnsiTheme="minorHAnsi" w:cstheme="minorHAnsi"/>
          <w:color w:val="000000"/>
          <w:sz w:val="20"/>
          <w:szCs w:val="20"/>
          <w:lang w:eastAsia="en-CA"/>
        </w:rPr>
        <w:t>a)</w:t>
      </w:r>
      <w:r w:rsidRPr="00C15187">
        <w:rPr>
          <w:rFonts w:asciiTheme="minorHAnsi" w:hAnsiTheme="minorHAnsi" w:cstheme="minorHAnsi"/>
          <w:color w:val="000000"/>
          <w:sz w:val="20"/>
          <w:szCs w:val="20"/>
          <w:lang w:eastAsia="en-CA"/>
        </w:rPr>
        <w:t xml:space="preserve">     </w:t>
      </w:r>
      <w:r w:rsidRPr="00C15187">
        <w:rPr>
          <w:rFonts w:asciiTheme="minorHAnsi" w:eastAsia="Verdana" w:hAnsiTheme="minorHAnsi" w:cstheme="minorHAnsi"/>
          <w:color w:val="000000"/>
          <w:sz w:val="20"/>
          <w:szCs w:val="20"/>
          <w:lang w:eastAsia="en-CA"/>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 provided such rules and regulations are not otherwise inconsistent with the letters patent of the Corporation or this By-law.</w:t>
      </w:r>
      <w:r w:rsidRPr="00C15187">
        <w:rPr>
          <w:rFonts w:asciiTheme="minorHAnsi" w:hAnsiTheme="minorHAnsi" w:cstheme="minorHAnsi"/>
          <w:color w:val="000000"/>
          <w:sz w:val="20"/>
          <w:szCs w:val="20"/>
          <w:lang w:eastAsia="en-CA"/>
        </w:rPr>
        <w:t xml:space="preserve"> </w:t>
      </w:r>
    </w:p>
    <w:p w:rsidR="00AD32FD" w:rsidRPr="00C15187" w:rsidRDefault="00AD32FD" w:rsidP="00AD32FD">
      <w:pPr>
        <w:rPr>
          <w:rFonts w:asciiTheme="minorHAnsi" w:hAnsiTheme="minorHAnsi" w:cstheme="minorHAnsi"/>
          <w:color w:val="000000" w:themeColor="text1"/>
          <w:sz w:val="20"/>
          <w:szCs w:val="20"/>
        </w:rPr>
      </w:pPr>
    </w:p>
    <w:p w:rsidR="00AD32FD" w:rsidRPr="0079691C" w:rsidRDefault="00AD32FD" w:rsidP="00AD32FD">
      <w:pPr>
        <w:rPr>
          <w:rFonts w:ascii="Calibri" w:hAnsi="Calibri" w:cs="Arial"/>
          <w:color w:val="000000" w:themeColor="text1"/>
          <w:sz w:val="20"/>
          <w:szCs w:val="20"/>
        </w:rPr>
      </w:pPr>
    </w:p>
    <w:p w:rsidR="00AD32FD" w:rsidRPr="0079691C" w:rsidRDefault="00AD32FD" w:rsidP="00AD32FD">
      <w:pPr>
        <w:rPr>
          <w:rFonts w:ascii="Calibri" w:hAnsi="Calibri" w:cs="Arial"/>
          <w:color w:val="000000" w:themeColor="text1"/>
          <w:sz w:val="20"/>
          <w:szCs w:val="20"/>
        </w:rPr>
      </w:pPr>
      <w:r w:rsidRPr="0079691C">
        <w:rPr>
          <w:rFonts w:ascii="Calibri" w:hAnsi="Calibri" w:cs="Arial"/>
          <w:color w:val="000000" w:themeColor="text1"/>
          <w:sz w:val="20"/>
          <w:szCs w:val="20"/>
        </w:rPr>
        <w:t>PROPOSED WORDING:</w:t>
      </w:r>
    </w:p>
    <w:p w:rsidR="00AD32FD" w:rsidRPr="008E0A4E" w:rsidRDefault="00AD32FD" w:rsidP="00AD32FD">
      <w:pPr>
        <w:widowControl w:val="0"/>
        <w:rPr>
          <w:rFonts w:asciiTheme="minorHAnsi" w:eastAsia="Verdana" w:hAnsiTheme="minorHAnsi" w:cstheme="minorHAnsi"/>
          <w:b/>
          <w:color w:val="000000"/>
          <w:sz w:val="20"/>
          <w:szCs w:val="20"/>
          <w:lang w:eastAsia="en-CA"/>
        </w:rPr>
      </w:pPr>
      <w:r w:rsidRPr="008E0A4E">
        <w:rPr>
          <w:rFonts w:asciiTheme="minorHAnsi" w:eastAsia="Verdana" w:hAnsiTheme="minorHAnsi" w:cstheme="minorHAnsi"/>
          <w:b/>
          <w:color w:val="000000"/>
          <w:sz w:val="20"/>
          <w:szCs w:val="20"/>
          <w:lang w:eastAsia="en-CA"/>
        </w:rPr>
        <w:t>Section 10 Board Responsibilities/Meetings</w:t>
      </w:r>
    </w:p>
    <w:p w:rsidR="00AD32FD" w:rsidRDefault="00AD32FD" w:rsidP="00AD32FD">
      <w:pPr>
        <w:rPr>
          <w:rFonts w:ascii="Calibri" w:hAnsi="Calibri" w:cs="Arial"/>
          <w:color w:val="000000" w:themeColor="text1"/>
          <w:sz w:val="20"/>
          <w:szCs w:val="20"/>
          <w:lang w:val="en-CA"/>
        </w:rPr>
      </w:pPr>
    </w:p>
    <w:p w:rsidR="00AD32FD" w:rsidRPr="00C15187" w:rsidRDefault="00AD32FD" w:rsidP="00AD32FD">
      <w:pPr>
        <w:rPr>
          <w:rFonts w:asciiTheme="minorHAnsi" w:hAnsiTheme="minorHAnsi" w:cstheme="minorHAnsi"/>
          <w:sz w:val="20"/>
          <w:szCs w:val="20"/>
        </w:rPr>
      </w:pPr>
      <w:r w:rsidRPr="0088251A">
        <w:rPr>
          <w:rFonts w:cs="Arial"/>
          <w:sz w:val="16"/>
          <w:szCs w:val="16"/>
        </w:rPr>
        <w:t>1</w:t>
      </w:r>
      <w:r w:rsidRPr="00C15187">
        <w:rPr>
          <w:rFonts w:asciiTheme="minorHAnsi" w:hAnsiTheme="minorHAnsi" w:cstheme="minorHAnsi"/>
          <w:sz w:val="20"/>
          <w:szCs w:val="20"/>
        </w:rPr>
        <w:t xml:space="preserve">3) Rules of Operation </w:t>
      </w:r>
    </w:p>
    <w:p w:rsidR="00AD32FD" w:rsidRPr="00C15187" w:rsidRDefault="00AD32FD" w:rsidP="00AD32FD">
      <w:pPr>
        <w:jc w:val="both"/>
        <w:rPr>
          <w:rFonts w:asciiTheme="minorHAnsi" w:hAnsiTheme="minorHAnsi" w:cstheme="minorHAnsi"/>
          <w:sz w:val="20"/>
          <w:szCs w:val="20"/>
        </w:rPr>
      </w:pPr>
      <w:r w:rsidRPr="00C15187">
        <w:rPr>
          <w:rFonts w:asciiTheme="minorHAnsi" w:hAnsiTheme="minorHAnsi" w:cstheme="minorHAnsi"/>
          <w:color w:val="000000" w:themeColor="text1"/>
          <w:sz w:val="20"/>
          <w:szCs w:val="20"/>
        </w:rPr>
        <w:t xml:space="preserve">a) Notwithstanding any other provision contained in this Bylaw, the Board shall have the power to pass without any confirmation or ratification by the members of the Association all necessary rules and regulations as they deem expedient related in any way to the operations of WMHA, including without limitation, the conduct of its members, member teams and guest, provided such rules and regulations are not otherwise inconsistent with the letters patent of the Association or this Bylaw. </w:t>
      </w:r>
      <w:r w:rsidRPr="00C15187">
        <w:rPr>
          <w:rFonts w:asciiTheme="minorHAnsi" w:hAnsiTheme="minorHAnsi" w:cstheme="minorHAnsi"/>
          <w:sz w:val="20"/>
          <w:szCs w:val="20"/>
          <w:highlight w:val="yellow"/>
        </w:rPr>
        <w:t>Such prescribed rules and regulations shall have the force and effect until the next AGM when they shall be confirmed at that annual general meeting. In the event of default of confirmation at such AGM the regulation shall, at and from that time, cease to have force and effect</w:t>
      </w:r>
      <w:r w:rsidRPr="00C15187">
        <w:rPr>
          <w:rFonts w:asciiTheme="minorHAnsi" w:hAnsiTheme="minorHAnsi" w:cstheme="minorHAnsi"/>
          <w:sz w:val="20"/>
          <w:szCs w:val="20"/>
        </w:rPr>
        <w:t>.</w:t>
      </w:r>
    </w:p>
    <w:p w:rsidR="00AD32FD" w:rsidRPr="00C15187" w:rsidRDefault="00AD32FD" w:rsidP="00AD32FD">
      <w:pPr>
        <w:rPr>
          <w:rFonts w:asciiTheme="minorHAnsi" w:hAnsiTheme="minorHAnsi" w:cstheme="minorHAnsi"/>
          <w:color w:val="000000" w:themeColor="text1"/>
          <w:sz w:val="20"/>
          <w:szCs w:val="20"/>
          <w:lang w:val="en-CA"/>
        </w:rPr>
      </w:pPr>
    </w:p>
    <w:p w:rsidR="00AD32FD" w:rsidRPr="00AC2F2B" w:rsidRDefault="00AD32FD" w:rsidP="00AD32FD">
      <w:pPr>
        <w:rPr>
          <w:rFonts w:ascii="Calibri" w:hAnsi="Calibri" w:cs="Arial"/>
          <w:color w:val="000000" w:themeColor="text1"/>
          <w:sz w:val="20"/>
          <w:szCs w:val="20"/>
          <w:lang w:val="en-CA"/>
        </w:rPr>
      </w:pPr>
    </w:p>
    <w:p w:rsidR="00AD32FD" w:rsidRPr="0079691C" w:rsidRDefault="00AD32FD" w:rsidP="00AD32FD">
      <w:pPr>
        <w:rPr>
          <w:rFonts w:ascii="Calibri" w:hAnsi="Calibri" w:cs="Arial"/>
          <w:color w:val="000000" w:themeColor="text1"/>
          <w:sz w:val="20"/>
          <w:szCs w:val="20"/>
        </w:rPr>
      </w:pPr>
      <w:r w:rsidRPr="0079691C">
        <w:rPr>
          <w:rFonts w:ascii="Calibri" w:hAnsi="Calibri" w:cs="Arial"/>
          <w:color w:val="000000" w:themeColor="text1"/>
          <w:sz w:val="20"/>
          <w:szCs w:val="20"/>
        </w:rPr>
        <w:t>RATIONALE FOR CHANGE:</w:t>
      </w:r>
    </w:p>
    <w:p w:rsidR="00AD32FD" w:rsidRPr="00C15187" w:rsidRDefault="00AD32FD" w:rsidP="00AD32FD">
      <w:pPr>
        <w:rPr>
          <w:rFonts w:asciiTheme="minorHAnsi" w:eastAsia="MS Mincho" w:hAnsiTheme="minorHAnsi" w:cstheme="minorHAnsi"/>
          <w:b/>
          <w:color w:val="000000" w:themeColor="text1"/>
          <w:sz w:val="20"/>
          <w:szCs w:val="20"/>
        </w:rPr>
      </w:pPr>
      <w:r w:rsidRPr="00C15187">
        <w:rPr>
          <w:rFonts w:asciiTheme="minorHAnsi" w:hAnsiTheme="minorHAnsi" w:cstheme="minorHAnsi"/>
          <w:sz w:val="20"/>
          <w:szCs w:val="20"/>
        </w:rPr>
        <w:t xml:space="preserve">This ratification follows the guidelines and practices of the </w:t>
      </w:r>
      <w:r>
        <w:rPr>
          <w:rFonts w:asciiTheme="minorHAnsi" w:hAnsiTheme="minorHAnsi" w:cstheme="minorHAnsi"/>
          <w:sz w:val="20"/>
          <w:szCs w:val="20"/>
        </w:rPr>
        <w:t>OMHA</w:t>
      </w:r>
      <w:r w:rsidRPr="00C15187">
        <w:rPr>
          <w:rFonts w:asciiTheme="minorHAnsi" w:hAnsiTheme="minorHAnsi" w:cstheme="minorHAnsi"/>
          <w:sz w:val="20"/>
          <w:szCs w:val="20"/>
        </w:rPr>
        <w:t xml:space="preserve">. (See OMHA Bylaw section 10.13)     </w:t>
      </w:r>
      <w:r w:rsidRPr="00C15187">
        <w:rPr>
          <w:rFonts w:asciiTheme="minorHAnsi" w:hAnsiTheme="minorHAnsi" w:cstheme="minorHAnsi"/>
          <w:b/>
          <w:color w:val="000000" w:themeColor="text1"/>
          <w:sz w:val="20"/>
          <w:szCs w:val="20"/>
        </w:rPr>
        <w:br w:type="page"/>
      </w:r>
    </w:p>
    <w:p w:rsidR="00AD32FD" w:rsidRPr="0079691C" w:rsidRDefault="00AD32FD"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By-law Amendment #6</w:t>
      </w:r>
    </w:p>
    <w:p w:rsidR="00AD32FD" w:rsidRPr="0079691C" w:rsidRDefault="00AD32FD" w:rsidP="00AD32FD">
      <w:pPr>
        <w:jc w:val="center"/>
        <w:rPr>
          <w:rFonts w:ascii="Calibri" w:hAnsi="Calibri" w:cs="Arial"/>
          <w:color w:val="000000" w:themeColor="text1"/>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 xml:space="preserve">Amendment to By-law Section 9.6 </w:t>
      </w:r>
      <w:r>
        <w:rPr>
          <w:rFonts w:asciiTheme="minorHAnsi" w:hAnsiTheme="minorHAnsi" w:cstheme="minorHAnsi"/>
          <w:color w:val="000000" w:themeColor="text1"/>
          <w:sz w:val="20"/>
          <w:szCs w:val="20"/>
        </w:rPr>
        <w:t xml:space="preserve">d </w:t>
      </w:r>
      <w:r w:rsidRPr="00917901">
        <w:rPr>
          <w:rFonts w:asciiTheme="minorHAnsi" w:hAnsiTheme="minorHAnsi" w:cstheme="minorHAnsi"/>
          <w:color w:val="000000" w:themeColor="text1"/>
          <w:sz w:val="20"/>
          <w:szCs w:val="20"/>
        </w:rPr>
        <w:t xml:space="preserve"> </w:t>
      </w:r>
      <w:r w:rsidRPr="00917901">
        <w:rPr>
          <w:rFonts w:asciiTheme="minorHAnsi" w:hAnsiTheme="minorHAnsi" w:cstheme="minorHAnsi"/>
          <w:color w:val="FF0000"/>
          <w:sz w:val="20"/>
          <w:szCs w:val="20"/>
        </w:rPr>
        <w:t>(Board supported)</w:t>
      </w:r>
      <w:r w:rsidRPr="00917901">
        <w:rPr>
          <w:rFonts w:asciiTheme="minorHAnsi" w:hAnsiTheme="minorHAnsi" w:cstheme="minorHAnsi"/>
          <w:color w:val="000000" w:themeColor="text1"/>
          <w:sz w:val="20"/>
          <w:szCs w:val="20"/>
        </w:rPr>
        <w:t xml:space="preserve"> </w:t>
      </w:r>
    </w:p>
    <w:p w:rsidR="00AD32FD" w:rsidRPr="00917901" w:rsidRDefault="00AD32FD" w:rsidP="00AD32FD">
      <w:pPr>
        <w:pStyle w:val="wmhaliststyle2"/>
        <w:rPr>
          <w:rFonts w:asciiTheme="minorHAnsi" w:hAnsiTheme="minorHAnsi" w:cstheme="minorHAnsi"/>
          <w:color w:val="000000" w:themeColor="text1"/>
          <w:sz w:val="20"/>
          <w:szCs w:val="20"/>
        </w:rPr>
      </w:pPr>
    </w:p>
    <w:p w:rsidR="00AD32FD" w:rsidRPr="00917901" w:rsidRDefault="00AD32FD" w:rsidP="00AD32FD">
      <w:pPr>
        <w:pStyle w:val="wmhaliststyle2"/>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CURRENT WORDING:</w:t>
      </w:r>
    </w:p>
    <w:p w:rsidR="00AD32FD" w:rsidRPr="001307B5" w:rsidRDefault="00AD32FD" w:rsidP="00AD32FD">
      <w:pPr>
        <w:widowControl w:val="0"/>
        <w:ind w:left="19"/>
        <w:rPr>
          <w:rFonts w:asciiTheme="minorHAnsi" w:eastAsia="Verdana" w:hAnsiTheme="minorHAnsi" w:cstheme="minorHAnsi"/>
          <w:color w:val="000000"/>
          <w:sz w:val="20"/>
          <w:szCs w:val="20"/>
          <w:lang w:eastAsia="en-CA"/>
        </w:rPr>
      </w:pPr>
      <w:r w:rsidRPr="001307B5">
        <w:rPr>
          <w:rFonts w:asciiTheme="minorHAnsi" w:eastAsia="Verdana" w:hAnsiTheme="minorHAnsi" w:cstheme="minorHAnsi"/>
          <w:b/>
          <w:sz w:val="20"/>
          <w:szCs w:val="20"/>
        </w:rPr>
        <w:t>9</w:t>
      </w:r>
      <w:r w:rsidRPr="001307B5">
        <w:rPr>
          <w:rFonts w:asciiTheme="minorHAnsi" w:hAnsiTheme="minorHAnsi" w:cstheme="minorHAnsi"/>
          <w:sz w:val="20"/>
          <w:szCs w:val="20"/>
        </w:rPr>
        <w:t xml:space="preserve">         </w:t>
      </w:r>
      <w:r w:rsidRPr="001307B5">
        <w:rPr>
          <w:rFonts w:asciiTheme="minorHAnsi" w:eastAsia="Verdana" w:hAnsiTheme="minorHAnsi" w:cstheme="minorHAnsi"/>
          <w:b/>
          <w:sz w:val="20"/>
          <w:szCs w:val="20"/>
        </w:rPr>
        <w:t>Procedure for Election of Directors</w:t>
      </w:r>
    </w:p>
    <w:p w:rsidR="00AD32FD" w:rsidRPr="00917901" w:rsidRDefault="00AD32FD" w:rsidP="00AD32FD">
      <w:pPr>
        <w:widowControl w:val="0"/>
        <w:ind w:left="19"/>
        <w:rPr>
          <w:rFonts w:asciiTheme="minorHAnsi" w:eastAsia="Verdana"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6 Termination</w:t>
      </w:r>
    </w:p>
    <w:p w:rsidR="00AD32FD" w:rsidRPr="00917901" w:rsidRDefault="00AD32FD" w:rsidP="00AD32FD">
      <w:pPr>
        <w:widowControl w:val="0"/>
        <w:ind w:left="19"/>
        <w:rPr>
          <w:rFonts w:asciiTheme="minorHAnsi" w:eastAsia="Verdana"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d) Resignation</w:t>
      </w:r>
    </w:p>
    <w:p w:rsidR="00AD32FD" w:rsidRPr="00917901" w:rsidRDefault="00AD32FD" w:rsidP="00AD32FD">
      <w:pPr>
        <w:ind w:left="720"/>
        <w:rPr>
          <w:rFonts w:asciiTheme="minorHAnsi" w:hAnsiTheme="minorHAnsi" w:cstheme="minorHAnsi"/>
          <w:sz w:val="20"/>
          <w:szCs w:val="20"/>
        </w:rPr>
      </w:pPr>
      <w:r w:rsidRPr="00917901">
        <w:rPr>
          <w:rFonts w:asciiTheme="minorHAnsi" w:eastAsia="Verdana" w:hAnsiTheme="minorHAnsi" w:cstheme="minorHAnsi"/>
          <w:color w:val="000000"/>
          <w:sz w:val="20"/>
          <w:szCs w:val="20"/>
          <w:lang w:eastAsia="en-CA"/>
        </w:rPr>
        <w:t>i) A member of the Executive or Board may resign his or her position by submitting a letter of resignation to the President of the Association. In doing so, this member will not be eligible to hold a subsequent position on the Executive or Board for a period of two (2) years.</w:t>
      </w:r>
    </w:p>
    <w:p w:rsidR="00AD32FD" w:rsidRPr="00917901" w:rsidRDefault="00AD32FD" w:rsidP="00AD32FD">
      <w:pPr>
        <w:pStyle w:val="Default"/>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PROPOSED WORDING:</w:t>
      </w:r>
    </w:p>
    <w:p w:rsidR="00AD32FD" w:rsidRPr="001307B5" w:rsidRDefault="00AD32FD" w:rsidP="00AD32FD">
      <w:pPr>
        <w:widowControl w:val="0"/>
        <w:ind w:left="19"/>
        <w:rPr>
          <w:rFonts w:asciiTheme="minorHAnsi" w:eastAsia="Verdana" w:hAnsiTheme="minorHAnsi" w:cstheme="minorHAnsi"/>
          <w:color w:val="000000"/>
          <w:sz w:val="20"/>
          <w:szCs w:val="20"/>
          <w:lang w:eastAsia="en-CA"/>
        </w:rPr>
      </w:pPr>
      <w:r w:rsidRPr="001307B5">
        <w:rPr>
          <w:rFonts w:asciiTheme="minorHAnsi" w:eastAsia="Verdana" w:hAnsiTheme="minorHAnsi" w:cstheme="minorHAnsi"/>
          <w:b/>
          <w:sz w:val="20"/>
          <w:szCs w:val="20"/>
        </w:rPr>
        <w:t>9</w:t>
      </w:r>
      <w:r w:rsidRPr="001307B5">
        <w:rPr>
          <w:rFonts w:asciiTheme="minorHAnsi" w:hAnsiTheme="minorHAnsi" w:cstheme="minorHAnsi"/>
          <w:sz w:val="20"/>
          <w:szCs w:val="20"/>
        </w:rPr>
        <w:t xml:space="preserve">         </w:t>
      </w:r>
      <w:r w:rsidRPr="001307B5">
        <w:rPr>
          <w:rFonts w:asciiTheme="minorHAnsi" w:eastAsia="Verdana" w:hAnsiTheme="minorHAnsi" w:cstheme="minorHAnsi"/>
          <w:b/>
          <w:sz w:val="20"/>
          <w:szCs w:val="20"/>
        </w:rPr>
        <w:t>Procedure for Election of Directors</w:t>
      </w:r>
    </w:p>
    <w:p w:rsidR="00AD32FD" w:rsidRPr="00917901" w:rsidRDefault="00AD32FD" w:rsidP="00AD32FD">
      <w:pPr>
        <w:widowControl w:val="0"/>
        <w:ind w:left="19"/>
        <w:rPr>
          <w:rFonts w:asciiTheme="minorHAnsi" w:eastAsia="Verdana"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6 Termination</w:t>
      </w:r>
    </w:p>
    <w:p w:rsidR="00AD32FD" w:rsidRPr="00917901" w:rsidRDefault="00AD32FD" w:rsidP="00AD32FD">
      <w:pPr>
        <w:widowControl w:val="0"/>
        <w:rPr>
          <w:rFonts w:asciiTheme="minorHAnsi" w:eastAsia="Verdana" w:hAnsiTheme="minorHAnsi" w:cstheme="minorHAnsi"/>
          <w:color w:val="000000"/>
          <w:sz w:val="20"/>
          <w:szCs w:val="20"/>
          <w:lang w:eastAsia="en-CA"/>
        </w:rPr>
      </w:pPr>
      <w:r w:rsidRPr="00917901">
        <w:rPr>
          <w:rFonts w:asciiTheme="minorHAnsi" w:eastAsia="Verdana" w:hAnsiTheme="minorHAnsi" w:cstheme="minorHAnsi"/>
          <w:color w:val="000000"/>
          <w:sz w:val="20"/>
          <w:szCs w:val="20"/>
          <w:highlight w:val="yellow"/>
          <w:lang w:eastAsia="en-CA"/>
        </w:rPr>
        <w:t xml:space="preserve">d) Any termination of the member of the Executive or Board which occurs as a result of the above shall not be eligible to hold a subsequent positon on the Executive or </w:t>
      </w:r>
      <w:r w:rsidR="00971FFF" w:rsidRPr="00917901">
        <w:rPr>
          <w:rFonts w:asciiTheme="minorHAnsi" w:eastAsia="Verdana" w:hAnsiTheme="minorHAnsi" w:cstheme="minorHAnsi"/>
          <w:color w:val="000000"/>
          <w:sz w:val="20"/>
          <w:szCs w:val="20"/>
          <w:highlight w:val="yellow"/>
          <w:lang w:eastAsia="en-CA"/>
        </w:rPr>
        <w:t>Board for</w:t>
      </w:r>
      <w:r w:rsidRPr="00917901">
        <w:rPr>
          <w:rFonts w:asciiTheme="minorHAnsi" w:eastAsia="Verdana" w:hAnsiTheme="minorHAnsi" w:cstheme="minorHAnsi"/>
          <w:color w:val="000000"/>
          <w:sz w:val="20"/>
          <w:szCs w:val="20"/>
          <w:highlight w:val="yellow"/>
          <w:lang w:eastAsia="en-CA"/>
        </w:rPr>
        <w:t xml:space="preserve"> a period of seven (7) years.</w:t>
      </w:r>
      <w:r w:rsidRPr="00917901">
        <w:rPr>
          <w:rFonts w:asciiTheme="minorHAnsi" w:eastAsia="Verdana" w:hAnsiTheme="minorHAnsi" w:cstheme="minorHAnsi"/>
          <w:color w:val="000000"/>
          <w:sz w:val="20"/>
          <w:szCs w:val="20"/>
          <w:lang w:eastAsia="en-CA"/>
        </w:rPr>
        <w:t xml:space="preserve"> </w:t>
      </w:r>
    </w:p>
    <w:p w:rsidR="00AD32FD" w:rsidRPr="001307B5" w:rsidRDefault="00AD32FD" w:rsidP="00AD32FD">
      <w:pPr>
        <w:widowControl w:val="0"/>
        <w:rPr>
          <w:rFonts w:asciiTheme="minorHAnsi" w:hAnsiTheme="minorHAnsi" w:cstheme="minorHAnsi"/>
          <w:sz w:val="20"/>
          <w:szCs w:val="20"/>
        </w:rPr>
      </w:pPr>
      <w:r w:rsidRPr="00E13A67">
        <w:rPr>
          <w:rFonts w:asciiTheme="minorHAnsi" w:hAnsiTheme="minorHAnsi" w:cstheme="minorHAnsi"/>
          <w:sz w:val="20"/>
          <w:szCs w:val="20"/>
          <w:highlight w:val="yellow"/>
        </w:rPr>
        <w:t>e)</w:t>
      </w:r>
      <w:r w:rsidRPr="001307B5">
        <w:rPr>
          <w:rFonts w:asciiTheme="minorHAnsi" w:hAnsiTheme="minorHAnsi" w:cstheme="minorHAnsi"/>
          <w:sz w:val="20"/>
          <w:szCs w:val="20"/>
        </w:rPr>
        <w:t xml:space="preserve"> Resignation</w:t>
      </w:r>
    </w:p>
    <w:p w:rsidR="00AD32FD" w:rsidRPr="001307B5" w:rsidRDefault="00AD32FD" w:rsidP="00AD32FD">
      <w:pPr>
        <w:rPr>
          <w:rFonts w:asciiTheme="minorHAnsi" w:hAnsiTheme="minorHAnsi" w:cstheme="minorHAnsi"/>
          <w:color w:val="000000" w:themeColor="text1"/>
          <w:sz w:val="20"/>
          <w:szCs w:val="20"/>
          <w:lang w:val="en-CA"/>
        </w:rPr>
      </w:pPr>
      <w:r w:rsidRPr="001307B5">
        <w:rPr>
          <w:rFonts w:asciiTheme="minorHAnsi" w:hAnsiTheme="minorHAnsi" w:cstheme="minorHAnsi"/>
          <w:sz w:val="20"/>
          <w:szCs w:val="20"/>
        </w:rPr>
        <w:t>i)  A Member of the Executive or Board may resign his or her position by submitting a letter of resignation to the President of the Association. In doing so, this member will not be eligible to hold a subsequent position on the Executive or Board for a period of two (2) years.</w:t>
      </w:r>
    </w:p>
    <w:p w:rsidR="00AD32FD" w:rsidRPr="001307B5" w:rsidRDefault="00AD32FD" w:rsidP="00AD32FD">
      <w:pPr>
        <w:rPr>
          <w:rFonts w:asciiTheme="minorHAnsi" w:hAnsiTheme="minorHAnsi" w:cstheme="minorHAnsi"/>
          <w:color w:val="000000" w:themeColor="text1"/>
          <w:sz w:val="20"/>
          <w:szCs w:val="20"/>
          <w:lang w:val="en-CA"/>
        </w:rPr>
      </w:pPr>
    </w:p>
    <w:p w:rsidR="00AD32FD" w:rsidRDefault="00AD32FD" w:rsidP="00AD32FD">
      <w:pPr>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RATIONALE FOR CHANGE:</w:t>
      </w: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sz w:val="20"/>
          <w:szCs w:val="20"/>
        </w:rPr>
        <w:t xml:space="preserve">Updated to include clause </w:t>
      </w:r>
      <w:r w:rsidR="00E13A67">
        <w:rPr>
          <w:rFonts w:asciiTheme="minorHAnsi" w:hAnsiTheme="minorHAnsi" w:cstheme="minorHAnsi"/>
          <w:sz w:val="20"/>
          <w:szCs w:val="20"/>
        </w:rPr>
        <w:t xml:space="preserve">specific </w:t>
      </w:r>
      <w:r w:rsidRPr="00917901">
        <w:rPr>
          <w:rFonts w:asciiTheme="minorHAnsi" w:hAnsiTheme="minorHAnsi" w:cstheme="minorHAnsi"/>
          <w:sz w:val="20"/>
          <w:szCs w:val="20"/>
        </w:rPr>
        <w:t>for termination</w:t>
      </w:r>
      <w:r w:rsidR="00E13A67">
        <w:rPr>
          <w:rFonts w:asciiTheme="minorHAnsi" w:hAnsiTheme="minorHAnsi" w:cstheme="minorHAnsi"/>
          <w:sz w:val="20"/>
          <w:szCs w:val="20"/>
        </w:rPr>
        <w:t xml:space="preserve"> and the renumbering of subsequent by-laws.</w:t>
      </w: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br w:type="page"/>
      </w:r>
    </w:p>
    <w:p w:rsidR="00AD32FD" w:rsidRPr="0079691C" w:rsidRDefault="00AD32FD"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By-law Amendment #7</w:t>
      </w:r>
    </w:p>
    <w:p w:rsidR="00AD32FD" w:rsidRPr="0079691C" w:rsidRDefault="00AD32FD" w:rsidP="00AD32FD">
      <w:pPr>
        <w:jc w:val="center"/>
        <w:rPr>
          <w:rFonts w:ascii="Calibri" w:hAnsi="Calibri" w:cs="Arial"/>
          <w:color w:val="000000" w:themeColor="text1"/>
        </w:rPr>
      </w:pPr>
    </w:p>
    <w:p w:rsidR="00AD32FD" w:rsidRPr="000921D0" w:rsidRDefault="00AD32FD" w:rsidP="00AD32FD">
      <w:pPr>
        <w:rPr>
          <w:rFonts w:asciiTheme="minorHAnsi" w:hAnsiTheme="minorHAnsi" w:cstheme="minorHAnsi"/>
          <w:color w:val="FF0000"/>
          <w:sz w:val="20"/>
          <w:szCs w:val="20"/>
        </w:rPr>
      </w:pPr>
      <w:r w:rsidRPr="00917901">
        <w:rPr>
          <w:rFonts w:asciiTheme="minorHAnsi" w:hAnsiTheme="minorHAnsi" w:cstheme="minorHAnsi"/>
          <w:color w:val="000000" w:themeColor="text1"/>
          <w:sz w:val="20"/>
          <w:szCs w:val="20"/>
        </w:rPr>
        <w:t>Amendment to By-law Section 10</w:t>
      </w:r>
      <w:r>
        <w:rPr>
          <w:rFonts w:asciiTheme="minorHAnsi" w:hAnsiTheme="minorHAnsi" w:cstheme="minorHAnsi"/>
          <w:color w:val="000000" w:themeColor="text1"/>
          <w:sz w:val="20"/>
          <w:szCs w:val="20"/>
        </w:rPr>
        <w:t>.10a</w:t>
      </w:r>
      <w:r w:rsidRPr="00917901">
        <w:rPr>
          <w:rFonts w:asciiTheme="minorHAnsi" w:hAnsiTheme="minorHAnsi" w:cstheme="minorHAnsi"/>
          <w:color w:val="000000" w:themeColor="text1"/>
          <w:sz w:val="20"/>
          <w:szCs w:val="20"/>
        </w:rPr>
        <w:t xml:space="preserve"> </w:t>
      </w:r>
      <w:r w:rsidRPr="000921D0">
        <w:rPr>
          <w:rFonts w:asciiTheme="minorHAnsi" w:hAnsiTheme="minorHAnsi" w:cstheme="minorHAnsi"/>
          <w:color w:val="FF0000"/>
          <w:sz w:val="20"/>
          <w:szCs w:val="20"/>
        </w:rPr>
        <w:t>(Board Supported)</w:t>
      </w:r>
    </w:p>
    <w:p w:rsidR="00AD32FD" w:rsidRPr="00917901" w:rsidRDefault="00AD32FD" w:rsidP="00AD32FD">
      <w:pPr>
        <w:pStyle w:val="wmhaliststyle2"/>
        <w:rPr>
          <w:rFonts w:asciiTheme="minorHAnsi" w:hAnsiTheme="minorHAnsi" w:cstheme="minorHAnsi"/>
          <w:color w:val="000000" w:themeColor="text1"/>
          <w:sz w:val="20"/>
          <w:szCs w:val="20"/>
        </w:rPr>
      </w:pPr>
    </w:p>
    <w:p w:rsidR="00AD32FD" w:rsidRPr="00917901" w:rsidRDefault="00AD32FD" w:rsidP="00AD32FD">
      <w:pPr>
        <w:pStyle w:val="wmhaliststyle2"/>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CURRENT WORDING:</w:t>
      </w:r>
    </w:p>
    <w:p w:rsidR="00AD32FD" w:rsidRPr="000921D0" w:rsidRDefault="00AD32FD" w:rsidP="00AD32FD">
      <w:pPr>
        <w:rPr>
          <w:rFonts w:asciiTheme="minorHAnsi" w:hAnsiTheme="minorHAnsi" w:cstheme="minorHAnsi"/>
          <w:sz w:val="20"/>
          <w:szCs w:val="20"/>
        </w:rPr>
      </w:pPr>
      <w:r w:rsidRPr="000921D0">
        <w:rPr>
          <w:rFonts w:asciiTheme="minorHAnsi" w:eastAsia="Verdana" w:hAnsiTheme="minorHAnsi" w:cstheme="minorHAnsi"/>
          <w:b/>
          <w:sz w:val="20"/>
          <w:szCs w:val="20"/>
        </w:rPr>
        <w:t>10</w:t>
      </w:r>
      <w:r w:rsidRPr="000921D0">
        <w:rPr>
          <w:rFonts w:asciiTheme="minorHAnsi" w:hAnsiTheme="minorHAnsi" w:cstheme="minorHAnsi"/>
          <w:sz w:val="20"/>
          <w:szCs w:val="20"/>
        </w:rPr>
        <w:t xml:space="preserve">   </w:t>
      </w:r>
      <w:r w:rsidRPr="000921D0">
        <w:rPr>
          <w:rFonts w:asciiTheme="minorHAnsi" w:eastAsia="Verdana" w:hAnsiTheme="minorHAnsi" w:cstheme="minorHAnsi"/>
          <w:b/>
          <w:sz w:val="20"/>
          <w:szCs w:val="20"/>
        </w:rPr>
        <w:t>Board Responsibilities/Meetings</w:t>
      </w:r>
    </w:p>
    <w:p w:rsidR="00AD32FD" w:rsidRPr="00917901" w:rsidRDefault="00AD32FD" w:rsidP="00AD32FD">
      <w:pPr>
        <w:widowControl w:val="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10)  Conflict Of Interest</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contextualSpacing/>
        <w:jc w:val="both"/>
        <w:rPr>
          <w:rFonts w:asciiTheme="minorHAnsi" w:hAnsiTheme="minorHAnsi" w:cstheme="minorHAnsi"/>
          <w:color w:val="000000"/>
          <w:sz w:val="20"/>
          <w:szCs w:val="20"/>
          <w:lang w:eastAsia="en-CA"/>
        </w:rPr>
      </w:pPr>
      <w:r w:rsidRPr="00917901">
        <w:rPr>
          <w:rFonts w:asciiTheme="minorHAnsi" w:hAnsiTheme="minorHAnsi" w:cstheme="minorHAnsi"/>
          <w:color w:val="000000"/>
          <w:sz w:val="20"/>
          <w:szCs w:val="20"/>
          <w:lang w:eastAsia="en-CA"/>
        </w:rPr>
        <w:t>a) Every Director having an interest in a proposed or existing contract, transaction, business arrangement with the Association or any other matter relating to the Association, has a duty to provide a full and fair declaration of the nature and extent of the interest as follows:</w:t>
      </w:r>
    </w:p>
    <w:p w:rsidR="00AD32FD" w:rsidRPr="00917901" w:rsidRDefault="00AD32FD" w:rsidP="00AD32FD">
      <w:pPr>
        <w:ind w:left="720"/>
        <w:jc w:val="both"/>
        <w:rPr>
          <w:rFonts w:asciiTheme="minorHAnsi" w:hAnsiTheme="minorHAnsi" w:cstheme="minorHAnsi"/>
          <w:sz w:val="20"/>
          <w:szCs w:val="20"/>
        </w:rPr>
      </w:pPr>
    </w:p>
    <w:p w:rsidR="00AD32FD" w:rsidRPr="00917901" w:rsidRDefault="00AD32FD" w:rsidP="00AD32FD">
      <w:pPr>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PROPOSED WORDING:</w:t>
      </w:r>
    </w:p>
    <w:p w:rsidR="00AD32FD" w:rsidRPr="000921D0" w:rsidRDefault="00AD32FD" w:rsidP="00AD32FD">
      <w:pPr>
        <w:rPr>
          <w:rFonts w:asciiTheme="minorHAnsi" w:hAnsiTheme="minorHAnsi" w:cstheme="minorHAnsi"/>
          <w:sz w:val="20"/>
          <w:szCs w:val="20"/>
        </w:rPr>
      </w:pPr>
      <w:r w:rsidRPr="000921D0">
        <w:rPr>
          <w:rFonts w:asciiTheme="minorHAnsi" w:eastAsia="Verdana" w:hAnsiTheme="minorHAnsi" w:cstheme="minorHAnsi"/>
          <w:b/>
          <w:sz w:val="20"/>
          <w:szCs w:val="20"/>
        </w:rPr>
        <w:t>10</w:t>
      </w:r>
      <w:r w:rsidRPr="000921D0">
        <w:rPr>
          <w:rFonts w:asciiTheme="minorHAnsi" w:hAnsiTheme="minorHAnsi" w:cstheme="minorHAnsi"/>
          <w:sz w:val="20"/>
          <w:szCs w:val="20"/>
        </w:rPr>
        <w:t xml:space="preserve">   </w:t>
      </w:r>
      <w:r w:rsidRPr="000921D0">
        <w:rPr>
          <w:rFonts w:asciiTheme="minorHAnsi" w:eastAsia="Verdana" w:hAnsiTheme="minorHAnsi" w:cstheme="minorHAnsi"/>
          <w:b/>
          <w:sz w:val="20"/>
          <w:szCs w:val="20"/>
        </w:rPr>
        <w:t>Board Responsibilities/Meetings</w:t>
      </w:r>
    </w:p>
    <w:p w:rsidR="00AD32FD" w:rsidRPr="00917901" w:rsidRDefault="00AD32FD" w:rsidP="00AD32FD">
      <w:pPr>
        <w:widowControl w:val="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10)  Conflict Of Interest</w:t>
      </w:r>
      <w:r w:rsidRPr="00917901">
        <w:rPr>
          <w:rFonts w:asciiTheme="minorHAnsi" w:hAnsiTheme="minorHAnsi" w:cstheme="minorHAnsi"/>
          <w:color w:val="000000"/>
          <w:sz w:val="20"/>
          <w:szCs w:val="20"/>
          <w:lang w:eastAsia="en-CA"/>
        </w:rPr>
        <w:t xml:space="preserve"> </w:t>
      </w:r>
    </w:p>
    <w:p w:rsidR="00AD32FD" w:rsidRPr="00917901" w:rsidRDefault="00AD32FD" w:rsidP="00AD32FD">
      <w:pPr>
        <w:rPr>
          <w:rFonts w:asciiTheme="minorHAnsi" w:hAnsiTheme="minorHAnsi" w:cstheme="minorHAnsi"/>
          <w:color w:val="000000" w:themeColor="text1"/>
          <w:sz w:val="20"/>
          <w:szCs w:val="20"/>
          <w:lang w:val="en-CA"/>
        </w:rPr>
      </w:pPr>
      <w:r w:rsidRPr="00917901">
        <w:rPr>
          <w:rFonts w:asciiTheme="minorHAnsi" w:hAnsiTheme="minorHAnsi" w:cstheme="minorHAnsi"/>
          <w:color w:val="000000"/>
          <w:sz w:val="20"/>
          <w:szCs w:val="20"/>
          <w:lang w:eastAsia="en-CA"/>
        </w:rPr>
        <w:t xml:space="preserve">a) Every Director having an interest </w:t>
      </w:r>
      <w:r w:rsidRPr="00917901">
        <w:rPr>
          <w:rFonts w:asciiTheme="minorHAnsi" w:hAnsiTheme="minorHAnsi" w:cstheme="minorHAnsi"/>
          <w:color w:val="000000"/>
          <w:sz w:val="20"/>
          <w:szCs w:val="20"/>
          <w:highlight w:val="yellow"/>
          <w:lang w:eastAsia="en-CA"/>
        </w:rPr>
        <w:t>directly or indirectly, including but not limited to, by way of family including both immediate and extended</w:t>
      </w:r>
      <w:r>
        <w:rPr>
          <w:rFonts w:asciiTheme="minorHAnsi" w:hAnsiTheme="minorHAnsi" w:cstheme="minorHAnsi"/>
          <w:color w:val="000000"/>
          <w:sz w:val="20"/>
          <w:szCs w:val="20"/>
          <w:lang w:eastAsia="en-CA"/>
        </w:rPr>
        <w:t xml:space="preserve"> </w:t>
      </w:r>
      <w:r w:rsidRPr="00917901">
        <w:rPr>
          <w:rFonts w:asciiTheme="minorHAnsi" w:hAnsiTheme="minorHAnsi" w:cstheme="minorHAnsi"/>
          <w:color w:val="000000"/>
          <w:sz w:val="20"/>
          <w:szCs w:val="20"/>
          <w:lang w:eastAsia="en-CA"/>
        </w:rPr>
        <w:t>in a proposed or existing contract, transaction, business arrangement with the Association or any other matter relating to the Association, has a duty to provide a full and fair declaration of the nature and extent of the interest as follows:</w:t>
      </w:r>
    </w:p>
    <w:p w:rsidR="00AD32FD" w:rsidRDefault="00AD32FD" w:rsidP="00AD32FD">
      <w:pPr>
        <w:rPr>
          <w:rFonts w:asciiTheme="minorHAnsi" w:hAnsiTheme="minorHAnsi" w:cstheme="minorHAnsi"/>
          <w:color w:val="000000" w:themeColor="text1"/>
          <w:sz w:val="20"/>
          <w:szCs w:val="20"/>
          <w:lang w:val="en-CA"/>
        </w:rPr>
      </w:pPr>
    </w:p>
    <w:p w:rsidR="00AD32FD" w:rsidRPr="00917901" w:rsidRDefault="00AD32FD" w:rsidP="00AD32FD">
      <w:pPr>
        <w:rPr>
          <w:rFonts w:asciiTheme="minorHAnsi" w:hAnsiTheme="minorHAnsi" w:cstheme="minorHAnsi"/>
          <w:color w:val="000000" w:themeColor="text1"/>
          <w:sz w:val="20"/>
          <w:szCs w:val="20"/>
          <w:lang w:val="en-CA"/>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RATIONALE FOR CHANGE:</w:t>
      </w: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sz w:val="20"/>
          <w:szCs w:val="20"/>
        </w:rPr>
        <w:t>Updated to clarify members with perceived conflict of interest in contractual agreements</w:t>
      </w:r>
      <w:r w:rsidRPr="00917901">
        <w:rPr>
          <w:rFonts w:asciiTheme="minorHAnsi" w:hAnsiTheme="minorHAnsi" w:cstheme="minorHAnsi"/>
          <w:color w:val="000000" w:themeColor="text1"/>
          <w:sz w:val="20"/>
          <w:szCs w:val="20"/>
        </w:rPr>
        <w:t xml:space="preserve"> </w:t>
      </w:r>
      <w:r w:rsidRPr="00917901">
        <w:rPr>
          <w:rFonts w:asciiTheme="minorHAnsi" w:hAnsiTheme="minorHAnsi" w:cstheme="minorHAnsi"/>
          <w:color w:val="000000" w:themeColor="text1"/>
          <w:sz w:val="20"/>
          <w:szCs w:val="20"/>
        </w:rPr>
        <w:br w:type="page"/>
      </w:r>
    </w:p>
    <w:p w:rsidR="00AD32FD" w:rsidRPr="0079691C" w:rsidRDefault="00AD32FD"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By-law Amendment #8</w:t>
      </w:r>
    </w:p>
    <w:p w:rsidR="00AD32FD" w:rsidRPr="0079691C" w:rsidRDefault="00AD32FD" w:rsidP="00AD32FD">
      <w:pPr>
        <w:jc w:val="center"/>
        <w:rPr>
          <w:rFonts w:ascii="Calibri" w:hAnsi="Calibri" w:cs="Arial"/>
          <w:color w:val="000000" w:themeColor="text1"/>
        </w:rPr>
      </w:pPr>
    </w:p>
    <w:p w:rsidR="00AD32FD" w:rsidRPr="000921D0" w:rsidRDefault="00AD32FD" w:rsidP="00AD32FD">
      <w:pPr>
        <w:rPr>
          <w:rFonts w:asciiTheme="minorHAnsi" w:hAnsiTheme="minorHAnsi" w:cstheme="minorHAnsi"/>
          <w:color w:val="FF0000"/>
          <w:sz w:val="20"/>
          <w:szCs w:val="20"/>
        </w:rPr>
      </w:pPr>
      <w:r w:rsidRPr="000921D0">
        <w:rPr>
          <w:rFonts w:asciiTheme="minorHAnsi" w:hAnsiTheme="minorHAnsi" w:cstheme="minorHAnsi"/>
          <w:color w:val="000000" w:themeColor="text1"/>
          <w:sz w:val="20"/>
          <w:szCs w:val="20"/>
        </w:rPr>
        <w:t>Amendment to By-law Section 11.3</w:t>
      </w:r>
      <w:r w:rsidRPr="000921D0">
        <w:rPr>
          <w:rFonts w:asciiTheme="minorHAnsi" w:hAnsiTheme="minorHAnsi" w:cstheme="minorHAnsi"/>
          <w:color w:val="000000" w:themeColor="text1"/>
          <w:sz w:val="20"/>
          <w:szCs w:val="20"/>
        </w:rPr>
        <w:tab/>
      </w:r>
      <w:r w:rsidRPr="000921D0">
        <w:rPr>
          <w:rFonts w:asciiTheme="minorHAnsi" w:hAnsiTheme="minorHAnsi" w:cstheme="minorHAnsi"/>
          <w:color w:val="FF0000"/>
          <w:sz w:val="20"/>
          <w:szCs w:val="20"/>
        </w:rPr>
        <w:t xml:space="preserve"> (Board supported)</w:t>
      </w:r>
    </w:p>
    <w:p w:rsidR="00AD32FD" w:rsidRPr="000921D0" w:rsidRDefault="00AD32FD" w:rsidP="00AD32FD">
      <w:pPr>
        <w:pStyle w:val="wmhaliststyle2"/>
        <w:rPr>
          <w:rFonts w:asciiTheme="minorHAnsi" w:hAnsiTheme="minorHAnsi" w:cstheme="minorHAnsi"/>
          <w:color w:val="000000" w:themeColor="text1"/>
          <w:sz w:val="20"/>
          <w:szCs w:val="20"/>
        </w:rPr>
      </w:pPr>
    </w:p>
    <w:p w:rsidR="00AD32FD" w:rsidRPr="000921D0" w:rsidRDefault="00AD32FD" w:rsidP="00AD32FD">
      <w:pPr>
        <w:pStyle w:val="wmhaliststyle2"/>
        <w:rPr>
          <w:rFonts w:asciiTheme="minorHAnsi" w:hAnsiTheme="minorHAnsi" w:cstheme="minorHAnsi"/>
          <w:color w:val="000000" w:themeColor="text1"/>
          <w:sz w:val="20"/>
          <w:szCs w:val="20"/>
        </w:rPr>
      </w:pPr>
      <w:r w:rsidRPr="000921D0">
        <w:rPr>
          <w:rFonts w:asciiTheme="minorHAnsi" w:hAnsiTheme="minorHAnsi" w:cstheme="minorHAnsi"/>
          <w:color w:val="000000" w:themeColor="text1"/>
          <w:sz w:val="20"/>
          <w:szCs w:val="20"/>
        </w:rPr>
        <w:t>CURRENT WORDING:</w:t>
      </w:r>
    </w:p>
    <w:p w:rsidR="00AD32FD" w:rsidRPr="000921D0" w:rsidRDefault="00AD32FD" w:rsidP="00AD32FD">
      <w:pPr>
        <w:widowControl w:val="0"/>
        <w:spacing w:before="100" w:after="100"/>
        <w:rPr>
          <w:rFonts w:asciiTheme="minorHAnsi" w:hAnsiTheme="minorHAnsi" w:cstheme="minorHAnsi"/>
          <w:color w:val="000000"/>
          <w:sz w:val="20"/>
          <w:szCs w:val="20"/>
          <w:lang w:eastAsia="en-CA"/>
        </w:rPr>
      </w:pPr>
      <w:r w:rsidRPr="000921D0">
        <w:rPr>
          <w:rFonts w:asciiTheme="minorHAnsi" w:eastAsia="Verdana" w:hAnsiTheme="minorHAnsi" w:cstheme="minorHAnsi"/>
          <w:b/>
          <w:color w:val="000000"/>
          <w:sz w:val="20"/>
          <w:szCs w:val="20"/>
          <w:lang w:eastAsia="en-CA"/>
        </w:rPr>
        <w:t>11</w:t>
      </w:r>
      <w:r w:rsidRPr="000921D0">
        <w:rPr>
          <w:rFonts w:asciiTheme="minorHAnsi" w:hAnsiTheme="minorHAnsi" w:cstheme="minorHAnsi"/>
          <w:color w:val="000000"/>
          <w:sz w:val="20"/>
          <w:szCs w:val="20"/>
          <w:lang w:eastAsia="en-CA"/>
        </w:rPr>
        <w:t xml:space="preserve">   </w:t>
      </w:r>
      <w:r w:rsidRPr="000921D0">
        <w:rPr>
          <w:rFonts w:asciiTheme="minorHAnsi" w:eastAsia="Verdana" w:hAnsiTheme="minorHAnsi" w:cstheme="minorHAnsi"/>
          <w:b/>
          <w:color w:val="000000"/>
          <w:sz w:val="20"/>
          <w:szCs w:val="20"/>
          <w:lang w:eastAsia="en-CA"/>
        </w:rPr>
        <w:t>Officers and Responsibilities of Officers</w:t>
      </w:r>
      <w:r w:rsidRPr="000921D0">
        <w:rPr>
          <w:rFonts w:asciiTheme="minorHAnsi" w:hAnsiTheme="minorHAnsi" w:cstheme="minorHAnsi"/>
          <w:color w:val="000000"/>
          <w:sz w:val="20"/>
          <w:szCs w:val="20"/>
          <w:lang w:eastAsia="en-CA"/>
        </w:rPr>
        <w:t xml:space="preserve"> </w:t>
      </w:r>
    </w:p>
    <w:p w:rsidR="00AD32FD" w:rsidRPr="000921D0" w:rsidRDefault="00AD32FD" w:rsidP="00AD32FD">
      <w:pPr>
        <w:widowControl w:val="0"/>
        <w:rPr>
          <w:rFonts w:asciiTheme="minorHAnsi" w:hAnsiTheme="minorHAnsi" w:cstheme="minorHAnsi"/>
          <w:color w:val="000000"/>
          <w:sz w:val="20"/>
          <w:szCs w:val="20"/>
          <w:lang w:eastAsia="en-CA"/>
        </w:rPr>
      </w:pPr>
      <w:r w:rsidRPr="000921D0">
        <w:rPr>
          <w:rFonts w:asciiTheme="minorHAnsi" w:eastAsia="Verdana" w:hAnsiTheme="minorHAnsi" w:cstheme="minorHAnsi"/>
          <w:color w:val="000000"/>
          <w:sz w:val="20"/>
          <w:szCs w:val="20"/>
          <w:lang w:eastAsia="en-CA"/>
        </w:rPr>
        <w:t>3)</w:t>
      </w:r>
      <w:r w:rsidRPr="000921D0">
        <w:rPr>
          <w:rFonts w:asciiTheme="minorHAnsi" w:hAnsiTheme="minorHAnsi" w:cstheme="minorHAnsi"/>
          <w:color w:val="000000"/>
          <w:sz w:val="20"/>
          <w:szCs w:val="20"/>
          <w:lang w:eastAsia="en-CA"/>
        </w:rPr>
        <w:t>  </w:t>
      </w:r>
      <w:r>
        <w:rPr>
          <w:rFonts w:asciiTheme="minorHAnsi" w:eastAsia="Verdana" w:hAnsiTheme="minorHAnsi" w:cstheme="minorHAnsi"/>
          <w:color w:val="000000"/>
          <w:sz w:val="20"/>
          <w:szCs w:val="20"/>
          <w:lang w:eastAsia="en-CA"/>
        </w:rPr>
        <w:t xml:space="preserve">Eligibility </w:t>
      </w:r>
      <w:r w:rsidRPr="000921D0">
        <w:rPr>
          <w:rFonts w:asciiTheme="minorHAnsi" w:eastAsia="Verdana" w:hAnsiTheme="minorHAnsi" w:cstheme="minorHAnsi"/>
          <w:color w:val="000000"/>
          <w:sz w:val="20"/>
          <w:szCs w:val="20"/>
          <w:lang w:eastAsia="en-CA"/>
        </w:rPr>
        <w:t>For Office</w:t>
      </w:r>
      <w:r w:rsidRPr="000921D0">
        <w:rPr>
          <w:rFonts w:asciiTheme="minorHAnsi" w:hAnsiTheme="minorHAnsi" w:cstheme="minorHAnsi"/>
          <w:color w:val="000000"/>
          <w:sz w:val="20"/>
          <w:szCs w:val="20"/>
          <w:lang w:eastAsia="en-CA"/>
        </w:rPr>
        <w:t xml:space="preserve"> </w:t>
      </w:r>
    </w:p>
    <w:p w:rsidR="00AD32FD" w:rsidRPr="000921D0" w:rsidRDefault="00AD32FD" w:rsidP="00AD32FD">
      <w:pPr>
        <w:widowControl w:val="0"/>
        <w:ind w:left="277"/>
        <w:contextualSpacing/>
        <w:rPr>
          <w:rFonts w:asciiTheme="minorHAnsi" w:eastAsia="Verdana" w:hAnsiTheme="minorHAnsi" w:cstheme="minorHAnsi"/>
          <w:color w:val="000000"/>
          <w:sz w:val="20"/>
          <w:szCs w:val="20"/>
          <w:lang w:eastAsia="en-CA"/>
        </w:rPr>
      </w:pPr>
      <w:r w:rsidRPr="000921D0">
        <w:rPr>
          <w:rFonts w:asciiTheme="minorHAnsi" w:eastAsia="Verdana" w:hAnsiTheme="minorHAnsi" w:cstheme="minorHAnsi"/>
          <w:color w:val="000000"/>
          <w:sz w:val="20"/>
          <w:szCs w:val="20"/>
          <w:lang w:eastAsia="en-CA"/>
        </w:rPr>
        <w:t xml:space="preserve">d)   The </w:t>
      </w:r>
      <w:r w:rsidR="00E13A67">
        <w:rPr>
          <w:rFonts w:asciiTheme="minorHAnsi" w:eastAsia="Verdana" w:hAnsiTheme="minorHAnsi" w:cstheme="minorHAnsi"/>
          <w:color w:val="000000"/>
          <w:sz w:val="20"/>
          <w:szCs w:val="20"/>
          <w:lang w:eastAsia="en-CA"/>
        </w:rPr>
        <w:t xml:space="preserve">VP of Operations, Risk Management and </w:t>
      </w:r>
      <w:r w:rsidRPr="000921D0">
        <w:rPr>
          <w:rFonts w:asciiTheme="minorHAnsi" w:eastAsia="Verdana" w:hAnsiTheme="minorHAnsi" w:cstheme="minorHAnsi"/>
          <w:color w:val="000000"/>
          <w:sz w:val="20"/>
          <w:szCs w:val="20"/>
          <w:lang w:eastAsia="en-CA"/>
        </w:rPr>
        <w:t xml:space="preserve">OMHA Contact must </w:t>
      </w:r>
      <w:r w:rsidR="00E13A67">
        <w:rPr>
          <w:rFonts w:asciiTheme="minorHAnsi" w:eastAsia="Verdana" w:hAnsiTheme="minorHAnsi" w:cstheme="minorHAnsi"/>
          <w:color w:val="000000"/>
          <w:sz w:val="20"/>
          <w:szCs w:val="20"/>
          <w:lang w:eastAsia="en-CA"/>
        </w:rPr>
        <w:t xml:space="preserve">have </w:t>
      </w:r>
      <w:r w:rsidRPr="000921D0">
        <w:rPr>
          <w:rFonts w:asciiTheme="minorHAnsi" w:eastAsia="Verdana" w:hAnsiTheme="minorHAnsi" w:cstheme="minorHAnsi"/>
          <w:color w:val="000000"/>
          <w:sz w:val="20"/>
          <w:szCs w:val="20"/>
          <w:lang w:eastAsia="en-CA"/>
        </w:rPr>
        <w:t xml:space="preserve">a minimum of one year service on the Representative committee. </w:t>
      </w:r>
    </w:p>
    <w:p w:rsidR="00AD32FD" w:rsidRPr="000921D0" w:rsidRDefault="00AD32FD" w:rsidP="00AD32FD">
      <w:pPr>
        <w:pStyle w:val="Default"/>
        <w:rPr>
          <w:rFonts w:asciiTheme="minorHAnsi" w:hAnsiTheme="minorHAnsi" w:cstheme="minorHAnsi"/>
          <w:color w:val="000000" w:themeColor="text1"/>
          <w:sz w:val="20"/>
          <w:szCs w:val="20"/>
        </w:rPr>
      </w:pPr>
    </w:p>
    <w:p w:rsidR="00AD32FD" w:rsidRPr="000921D0" w:rsidRDefault="00AD32FD" w:rsidP="00AD32FD">
      <w:pPr>
        <w:rPr>
          <w:rFonts w:asciiTheme="minorHAnsi" w:hAnsiTheme="minorHAnsi" w:cstheme="minorHAnsi"/>
          <w:color w:val="000000" w:themeColor="text1"/>
          <w:sz w:val="20"/>
          <w:szCs w:val="20"/>
        </w:rPr>
      </w:pPr>
    </w:p>
    <w:p w:rsidR="00AD32FD" w:rsidRPr="000921D0" w:rsidRDefault="00AD32FD" w:rsidP="00AD32FD">
      <w:pPr>
        <w:rPr>
          <w:rFonts w:asciiTheme="minorHAnsi" w:hAnsiTheme="minorHAnsi" w:cstheme="minorHAnsi"/>
          <w:color w:val="000000" w:themeColor="text1"/>
          <w:sz w:val="20"/>
          <w:szCs w:val="20"/>
        </w:rPr>
      </w:pPr>
      <w:r w:rsidRPr="000921D0">
        <w:rPr>
          <w:rFonts w:asciiTheme="minorHAnsi" w:hAnsiTheme="minorHAnsi" w:cstheme="minorHAnsi"/>
          <w:color w:val="000000" w:themeColor="text1"/>
          <w:sz w:val="20"/>
          <w:szCs w:val="20"/>
        </w:rPr>
        <w:t>PROPOSED WORDING:</w:t>
      </w:r>
    </w:p>
    <w:p w:rsidR="00AD32FD" w:rsidRPr="000921D0" w:rsidRDefault="00AD32FD" w:rsidP="00AD32FD">
      <w:pPr>
        <w:widowControl w:val="0"/>
        <w:spacing w:before="100" w:after="100"/>
        <w:rPr>
          <w:rFonts w:asciiTheme="minorHAnsi" w:hAnsiTheme="minorHAnsi" w:cstheme="minorHAnsi"/>
          <w:color w:val="000000"/>
          <w:sz w:val="20"/>
          <w:szCs w:val="20"/>
          <w:lang w:eastAsia="en-CA"/>
        </w:rPr>
      </w:pPr>
      <w:r w:rsidRPr="000921D0">
        <w:rPr>
          <w:rFonts w:asciiTheme="minorHAnsi" w:eastAsia="Verdana" w:hAnsiTheme="minorHAnsi" w:cstheme="minorHAnsi"/>
          <w:b/>
          <w:color w:val="000000"/>
          <w:sz w:val="20"/>
          <w:szCs w:val="20"/>
          <w:lang w:eastAsia="en-CA"/>
        </w:rPr>
        <w:t>11</w:t>
      </w:r>
      <w:r w:rsidRPr="000921D0">
        <w:rPr>
          <w:rFonts w:asciiTheme="minorHAnsi" w:hAnsiTheme="minorHAnsi" w:cstheme="minorHAnsi"/>
          <w:color w:val="000000"/>
          <w:sz w:val="20"/>
          <w:szCs w:val="20"/>
          <w:lang w:eastAsia="en-CA"/>
        </w:rPr>
        <w:t xml:space="preserve">   </w:t>
      </w:r>
      <w:r w:rsidRPr="000921D0">
        <w:rPr>
          <w:rFonts w:asciiTheme="minorHAnsi" w:eastAsia="Verdana" w:hAnsiTheme="minorHAnsi" w:cstheme="minorHAnsi"/>
          <w:b/>
          <w:color w:val="000000"/>
          <w:sz w:val="20"/>
          <w:szCs w:val="20"/>
          <w:lang w:eastAsia="en-CA"/>
        </w:rPr>
        <w:t>Officers and Responsibilities of Officers</w:t>
      </w:r>
      <w:r w:rsidRPr="000921D0">
        <w:rPr>
          <w:rFonts w:asciiTheme="minorHAnsi" w:hAnsiTheme="minorHAnsi" w:cstheme="minorHAnsi"/>
          <w:color w:val="000000"/>
          <w:sz w:val="20"/>
          <w:szCs w:val="20"/>
          <w:lang w:eastAsia="en-CA"/>
        </w:rPr>
        <w:t xml:space="preserve"> </w:t>
      </w:r>
    </w:p>
    <w:p w:rsidR="00AD32FD" w:rsidRPr="000921D0" w:rsidRDefault="00AD32FD" w:rsidP="00AD32FD">
      <w:pPr>
        <w:widowControl w:val="0"/>
        <w:rPr>
          <w:rFonts w:asciiTheme="minorHAnsi" w:hAnsiTheme="minorHAnsi" w:cstheme="minorHAnsi"/>
          <w:color w:val="000000"/>
          <w:sz w:val="20"/>
          <w:szCs w:val="20"/>
          <w:lang w:eastAsia="en-CA"/>
        </w:rPr>
      </w:pPr>
      <w:r w:rsidRPr="000921D0">
        <w:rPr>
          <w:rFonts w:asciiTheme="minorHAnsi" w:eastAsia="Verdana" w:hAnsiTheme="minorHAnsi" w:cstheme="minorHAnsi"/>
          <w:color w:val="000000"/>
          <w:sz w:val="20"/>
          <w:szCs w:val="20"/>
          <w:lang w:eastAsia="en-CA"/>
        </w:rPr>
        <w:t>3)</w:t>
      </w:r>
      <w:r w:rsidRPr="000921D0">
        <w:rPr>
          <w:rFonts w:asciiTheme="minorHAnsi" w:hAnsiTheme="minorHAnsi" w:cstheme="minorHAnsi"/>
          <w:color w:val="000000"/>
          <w:sz w:val="20"/>
          <w:szCs w:val="20"/>
          <w:lang w:eastAsia="en-CA"/>
        </w:rPr>
        <w:t xml:space="preserve">     </w:t>
      </w:r>
      <w:r w:rsidRPr="000921D0">
        <w:rPr>
          <w:rFonts w:asciiTheme="minorHAnsi" w:eastAsia="Verdana" w:hAnsiTheme="minorHAnsi" w:cstheme="minorHAnsi"/>
          <w:color w:val="000000"/>
          <w:sz w:val="20"/>
          <w:szCs w:val="20"/>
          <w:lang w:eastAsia="en-CA"/>
        </w:rPr>
        <w:t>Eligibility For Office</w:t>
      </w:r>
      <w:r w:rsidRPr="000921D0">
        <w:rPr>
          <w:rFonts w:asciiTheme="minorHAnsi" w:hAnsiTheme="minorHAnsi" w:cstheme="minorHAnsi"/>
          <w:color w:val="000000"/>
          <w:sz w:val="20"/>
          <w:szCs w:val="20"/>
          <w:lang w:eastAsia="en-CA"/>
        </w:rPr>
        <w:t xml:space="preserve">  </w:t>
      </w:r>
    </w:p>
    <w:p w:rsidR="00AD32FD" w:rsidRPr="00E13A67" w:rsidRDefault="00AD32FD" w:rsidP="00E13A67">
      <w:pPr>
        <w:widowControl w:val="0"/>
        <w:ind w:left="310"/>
        <w:contextualSpacing/>
        <w:rPr>
          <w:rFonts w:asciiTheme="minorHAnsi" w:eastAsia="Verdana" w:hAnsiTheme="minorHAnsi" w:cstheme="minorHAnsi"/>
          <w:color w:val="000000"/>
          <w:sz w:val="20"/>
          <w:szCs w:val="20"/>
          <w:lang w:eastAsia="en-CA"/>
        </w:rPr>
      </w:pPr>
      <w:r w:rsidRPr="000921D0">
        <w:rPr>
          <w:rFonts w:asciiTheme="minorHAnsi" w:eastAsia="Verdana" w:hAnsiTheme="minorHAnsi" w:cstheme="minorHAnsi"/>
          <w:color w:val="000000"/>
          <w:sz w:val="20"/>
          <w:szCs w:val="20"/>
          <w:lang w:eastAsia="en-CA"/>
        </w:rPr>
        <w:t xml:space="preserve">d)   </w:t>
      </w:r>
      <w:r w:rsidRPr="000921D0">
        <w:rPr>
          <w:rFonts w:asciiTheme="minorHAnsi" w:eastAsia="Verdana" w:hAnsiTheme="minorHAnsi" w:cstheme="minorHAnsi"/>
          <w:color w:val="000000"/>
          <w:sz w:val="20"/>
          <w:szCs w:val="20"/>
          <w:highlight w:val="yellow"/>
          <w:lang w:eastAsia="en-CA"/>
        </w:rPr>
        <w:t xml:space="preserve">The VP of Operations, Risk Management and OMHA Contact will preferably have experience in dealing with dispute resolution, code of conduct issues at some professional level and must have a minimum of one year service on the board. </w:t>
      </w:r>
    </w:p>
    <w:p w:rsidR="00E13A67" w:rsidRDefault="00E13A67" w:rsidP="00AD32FD">
      <w:pPr>
        <w:rPr>
          <w:rFonts w:asciiTheme="minorHAnsi" w:hAnsiTheme="minorHAnsi" w:cstheme="minorHAnsi"/>
          <w:color w:val="000000" w:themeColor="text1"/>
          <w:sz w:val="20"/>
          <w:szCs w:val="20"/>
        </w:rPr>
      </w:pPr>
    </w:p>
    <w:p w:rsidR="00E13A67" w:rsidRDefault="00E13A67" w:rsidP="00AD32FD">
      <w:pPr>
        <w:rPr>
          <w:rFonts w:asciiTheme="minorHAnsi" w:hAnsiTheme="minorHAnsi" w:cstheme="minorHAnsi"/>
          <w:color w:val="000000" w:themeColor="text1"/>
          <w:sz w:val="20"/>
          <w:szCs w:val="20"/>
        </w:rPr>
      </w:pPr>
    </w:p>
    <w:p w:rsidR="00AD32FD" w:rsidRPr="000921D0" w:rsidRDefault="00AD32FD" w:rsidP="00E13A67">
      <w:pPr>
        <w:rPr>
          <w:rFonts w:asciiTheme="minorHAnsi" w:hAnsiTheme="minorHAnsi" w:cstheme="minorHAnsi"/>
          <w:color w:val="000000" w:themeColor="text1"/>
          <w:sz w:val="20"/>
          <w:szCs w:val="20"/>
        </w:rPr>
      </w:pPr>
      <w:r w:rsidRPr="000921D0">
        <w:rPr>
          <w:rFonts w:asciiTheme="minorHAnsi" w:hAnsiTheme="minorHAnsi" w:cstheme="minorHAnsi"/>
          <w:color w:val="000000" w:themeColor="text1"/>
          <w:sz w:val="20"/>
          <w:szCs w:val="20"/>
        </w:rPr>
        <w:t>RATIONALE FOR CHANGE:</w:t>
      </w:r>
    </w:p>
    <w:p w:rsidR="00AD32FD" w:rsidRPr="000921D0" w:rsidRDefault="00AD32FD" w:rsidP="00AD32FD">
      <w:pPr>
        <w:tabs>
          <w:tab w:val="left" w:pos="720"/>
          <w:tab w:val="left" w:pos="1440"/>
          <w:tab w:val="right" w:leader="dot" w:pos="9360"/>
        </w:tabs>
        <w:suppressAutoHyphens/>
        <w:jc w:val="both"/>
        <w:rPr>
          <w:rFonts w:asciiTheme="minorHAnsi" w:hAnsiTheme="minorHAnsi" w:cstheme="minorHAnsi"/>
          <w:spacing w:val="-2"/>
          <w:sz w:val="20"/>
          <w:szCs w:val="20"/>
          <w:lang w:val="en-GB"/>
        </w:rPr>
      </w:pPr>
      <w:r w:rsidRPr="000921D0">
        <w:rPr>
          <w:rFonts w:asciiTheme="minorHAnsi" w:hAnsiTheme="minorHAnsi" w:cstheme="minorHAnsi"/>
          <w:spacing w:val="-2"/>
          <w:sz w:val="20"/>
          <w:szCs w:val="20"/>
          <w:lang w:val="en-GB"/>
        </w:rPr>
        <w:t>Updated to reflect the current practices of the association (i</w:t>
      </w:r>
      <w:r w:rsidR="00E13A67">
        <w:rPr>
          <w:rFonts w:asciiTheme="minorHAnsi" w:hAnsiTheme="minorHAnsi" w:cstheme="minorHAnsi"/>
          <w:spacing w:val="-2"/>
          <w:sz w:val="20"/>
          <w:szCs w:val="20"/>
          <w:lang w:val="en-GB"/>
        </w:rPr>
        <w:t>.</w:t>
      </w:r>
      <w:r w:rsidRPr="000921D0">
        <w:rPr>
          <w:rFonts w:asciiTheme="minorHAnsi" w:hAnsiTheme="minorHAnsi" w:cstheme="minorHAnsi"/>
          <w:spacing w:val="-2"/>
          <w:sz w:val="20"/>
          <w:szCs w:val="20"/>
          <w:lang w:val="en-GB"/>
        </w:rPr>
        <w:t xml:space="preserve">e. </w:t>
      </w:r>
      <w:r>
        <w:rPr>
          <w:rFonts w:asciiTheme="minorHAnsi" w:hAnsiTheme="minorHAnsi" w:cstheme="minorHAnsi"/>
          <w:spacing w:val="-2"/>
          <w:sz w:val="20"/>
          <w:szCs w:val="20"/>
          <w:lang w:val="en-GB"/>
        </w:rPr>
        <w:t>c</w:t>
      </w:r>
      <w:r w:rsidRPr="000921D0">
        <w:rPr>
          <w:rFonts w:asciiTheme="minorHAnsi" w:hAnsiTheme="minorHAnsi" w:cstheme="minorHAnsi"/>
          <w:spacing w:val="-2"/>
          <w:sz w:val="20"/>
          <w:szCs w:val="20"/>
          <w:lang w:val="en-GB"/>
        </w:rPr>
        <w:t xml:space="preserve">urrent title and experience </w:t>
      </w:r>
      <w:r>
        <w:rPr>
          <w:rFonts w:asciiTheme="minorHAnsi" w:hAnsiTheme="minorHAnsi" w:cstheme="minorHAnsi"/>
          <w:spacing w:val="-2"/>
          <w:sz w:val="20"/>
          <w:szCs w:val="20"/>
          <w:lang w:val="en-GB"/>
        </w:rPr>
        <w:t xml:space="preserve">preferred </w:t>
      </w:r>
      <w:r w:rsidRPr="000921D0">
        <w:rPr>
          <w:rFonts w:asciiTheme="minorHAnsi" w:hAnsiTheme="minorHAnsi" w:cstheme="minorHAnsi"/>
          <w:spacing w:val="-2"/>
          <w:sz w:val="20"/>
          <w:szCs w:val="20"/>
          <w:lang w:val="en-GB"/>
        </w:rPr>
        <w:t>in dealing with dispute resolution)</w:t>
      </w:r>
      <w:r w:rsidR="00E13A67">
        <w:rPr>
          <w:rFonts w:asciiTheme="minorHAnsi" w:hAnsiTheme="minorHAnsi" w:cstheme="minorHAnsi"/>
          <w:spacing w:val="-2"/>
          <w:sz w:val="20"/>
          <w:szCs w:val="20"/>
          <w:lang w:val="en-GB"/>
        </w:rPr>
        <w:t>.</w:t>
      </w:r>
    </w:p>
    <w:p w:rsidR="00AD32FD" w:rsidRPr="000921D0" w:rsidRDefault="00AD32FD" w:rsidP="00AD32FD">
      <w:pPr>
        <w:tabs>
          <w:tab w:val="left" w:pos="720"/>
          <w:tab w:val="left" w:pos="1440"/>
          <w:tab w:val="right" w:leader="dot" w:pos="9360"/>
        </w:tabs>
        <w:suppressAutoHyphens/>
        <w:jc w:val="both"/>
        <w:rPr>
          <w:rFonts w:asciiTheme="minorHAnsi" w:hAnsiTheme="minorHAnsi" w:cstheme="minorHAnsi"/>
          <w:spacing w:val="-2"/>
          <w:sz w:val="20"/>
          <w:szCs w:val="20"/>
          <w:lang w:val="en-GB"/>
        </w:rPr>
      </w:pPr>
    </w:p>
    <w:p w:rsidR="00AD32FD" w:rsidRPr="00917901" w:rsidRDefault="00AD32FD" w:rsidP="00AD32FD">
      <w:pPr>
        <w:rPr>
          <w:rFonts w:asciiTheme="minorHAnsi" w:hAnsiTheme="minorHAnsi" w:cstheme="minorHAnsi"/>
          <w:color w:val="000000" w:themeColor="text1"/>
          <w:sz w:val="22"/>
          <w:szCs w:val="22"/>
        </w:rPr>
      </w:pPr>
      <w:r w:rsidRPr="00917901">
        <w:rPr>
          <w:rFonts w:asciiTheme="minorHAnsi" w:hAnsiTheme="minorHAnsi" w:cstheme="minorHAnsi"/>
          <w:color w:val="000000" w:themeColor="text1"/>
          <w:sz w:val="22"/>
          <w:szCs w:val="22"/>
        </w:rPr>
        <w:br w:type="page"/>
      </w:r>
    </w:p>
    <w:p w:rsidR="00AD32FD" w:rsidRPr="0079691C" w:rsidRDefault="00AD32FD"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By-law Amendment #9</w:t>
      </w:r>
    </w:p>
    <w:p w:rsidR="00AD32FD" w:rsidRPr="0079691C" w:rsidRDefault="00AD32FD" w:rsidP="00AD32FD">
      <w:pPr>
        <w:jc w:val="center"/>
        <w:rPr>
          <w:rFonts w:ascii="Calibri" w:hAnsi="Calibri" w:cs="Arial"/>
          <w:color w:val="000000" w:themeColor="text1"/>
        </w:rPr>
      </w:pPr>
    </w:p>
    <w:p w:rsidR="00AD32FD" w:rsidRPr="00054D66" w:rsidRDefault="00AD32FD" w:rsidP="00AD32FD">
      <w:pPr>
        <w:rPr>
          <w:rFonts w:asciiTheme="minorHAnsi" w:hAnsiTheme="minorHAnsi" w:cstheme="minorHAnsi"/>
          <w:color w:val="FF0000"/>
          <w:sz w:val="20"/>
          <w:szCs w:val="20"/>
        </w:rPr>
      </w:pPr>
      <w:r>
        <w:rPr>
          <w:rFonts w:asciiTheme="minorHAnsi" w:hAnsiTheme="minorHAnsi" w:cstheme="minorHAnsi"/>
          <w:color w:val="000000" w:themeColor="text1"/>
          <w:sz w:val="20"/>
          <w:szCs w:val="20"/>
        </w:rPr>
        <w:t xml:space="preserve">Amendment to By-law Section 11.6 </w:t>
      </w:r>
      <w:r>
        <w:rPr>
          <w:rFonts w:asciiTheme="minorHAnsi" w:hAnsiTheme="minorHAnsi" w:cstheme="minorHAnsi"/>
          <w:color w:val="FF0000"/>
          <w:sz w:val="20"/>
          <w:szCs w:val="20"/>
        </w:rPr>
        <w:t>(Board supported</w:t>
      </w:r>
      <w:r w:rsidRPr="00054D66">
        <w:rPr>
          <w:rFonts w:asciiTheme="minorHAnsi" w:hAnsiTheme="minorHAnsi" w:cstheme="minorHAnsi"/>
          <w:color w:val="FF0000"/>
          <w:sz w:val="20"/>
          <w:szCs w:val="20"/>
        </w:rPr>
        <w:t>)</w:t>
      </w:r>
    </w:p>
    <w:p w:rsidR="00AD32FD" w:rsidRPr="00917901" w:rsidRDefault="00AD32FD" w:rsidP="00AD32FD">
      <w:pPr>
        <w:pStyle w:val="wmhaliststyle2"/>
        <w:rPr>
          <w:rFonts w:asciiTheme="minorHAnsi" w:hAnsiTheme="minorHAnsi" w:cstheme="minorHAnsi"/>
          <w:color w:val="000000" w:themeColor="text1"/>
          <w:sz w:val="20"/>
          <w:szCs w:val="20"/>
        </w:rPr>
      </w:pPr>
    </w:p>
    <w:p w:rsidR="00AD32FD" w:rsidRDefault="00AD32FD" w:rsidP="00AD32FD">
      <w:pPr>
        <w:pStyle w:val="wmhaliststyle2"/>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CURRENT WORDING:</w:t>
      </w:r>
    </w:p>
    <w:p w:rsidR="00AD32FD" w:rsidRPr="007C353C" w:rsidRDefault="00AD32FD" w:rsidP="00AD32FD">
      <w:pPr>
        <w:pStyle w:val="wmhaliststyle2"/>
        <w:rPr>
          <w:rFonts w:asciiTheme="minorHAnsi" w:hAnsiTheme="minorHAnsi" w:cstheme="minorHAnsi"/>
          <w:color w:val="000000" w:themeColor="text1"/>
          <w:sz w:val="20"/>
          <w:szCs w:val="20"/>
        </w:rPr>
      </w:pPr>
      <w:r w:rsidRPr="00917901">
        <w:rPr>
          <w:rFonts w:asciiTheme="minorHAnsi" w:eastAsia="Verdana" w:hAnsiTheme="minorHAnsi" w:cstheme="minorHAnsi"/>
          <w:b/>
          <w:color w:val="000000"/>
          <w:sz w:val="20"/>
          <w:szCs w:val="20"/>
          <w:lang w:eastAsia="en-CA"/>
        </w:rPr>
        <w:t>11</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b/>
          <w:color w:val="000000"/>
          <w:sz w:val="20"/>
          <w:szCs w:val="20"/>
          <w:lang w:eastAsia="en-CA"/>
        </w:rPr>
        <w:t>Officers and Responsibilities of Officers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6)</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Responsibilities of Directors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367"/>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i)</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Referee In Chief</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547"/>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i)</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The Referee In Chief shall:</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(1)</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be responsible for providing qualified officials for all association home games;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(2)</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liaison with the Budget Committee to establish fees for game officials for the upcoming season;</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(3)</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ensure refereeing complaints are addressed and solved in a timely fashion;</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(4)</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implement and maintain referee developmental programs;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(5)</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ensure referees are scheduled for all games and accurate records maintained for payment;</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(6)</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carry out other duties as assigned by the Board, Executive Committee, or the President.</w:t>
      </w:r>
      <w:r w:rsidRPr="00917901">
        <w:rPr>
          <w:rFonts w:asciiTheme="minorHAnsi" w:hAnsiTheme="minorHAnsi" w:cstheme="minorHAnsi"/>
          <w:color w:val="000000"/>
          <w:sz w:val="20"/>
          <w:szCs w:val="20"/>
          <w:lang w:eastAsia="en-CA"/>
        </w:rPr>
        <w:t xml:space="preserve"> </w:t>
      </w:r>
    </w:p>
    <w:p w:rsidR="00AD32FD" w:rsidRPr="00917901" w:rsidRDefault="00AD32FD" w:rsidP="00AD32FD">
      <w:pPr>
        <w:pStyle w:val="Default"/>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PROPOSED WORDING:</w:t>
      </w:r>
    </w:p>
    <w:p w:rsidR="00AD32FD" w:rsidRPr="00917901" w:rsidRDefault="00AD32FD" w:rsidP="00AD32FD">
      <w:pPr>
        <w:widowControl w:val="0"/>
        <w:spacing w:before="100" w:after="100"/>
        <w:rPr>
          <w:rFonts w:asciiTheme="minorHAnsi" w:hAnsiTheme="minorHAnsi" w:cstheme="minorHAnsi"/>
          <w:color w:val="000000"/>
          <w:sz w:val="20"/>
          <w:szCs w:val="20"/>
          <w:lang w:eastAsia="en-CA"/>
        </w:rPr>
      </w:pPr>
      <w:r w:rsidRPr="00917901">
        <w:rPr>
          <w:rFonts w:asciiTheme="minorHAnsi" w:eastAsia="Verdana" w:hAnsiTheme="minorHAnsi" w:cstheme="minorHAnsi"/>
          <w:b/>
          <w:color w:val="000000"/>
          <w:sz w:val="20"/>
          <w:szCs w:val="20"/>
          <w:lang w:eastAsia="en-CA"/>
        </w:rPr>
        <w:t>11</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b/>
          <w:color w:val="000000"/>
          <w:sz w:val="20"/>
          <w:szCs w:val="20"/>
          <w:lang w:eastAsia="en-CA"/>
        </w:rPr>
        <w:t>Officers and Responsibilities of Officers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6)</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Responsibilities of Directors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367"/>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i)</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Referee In Chief</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547"/>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i)</w:t>
      </w:r>
      <w:r w:rsidRPr="00917901">
        <w:rPr>
          <w:rFonts w:asciiTheme="minorHAnsi" w:hAnsiTheme="minorHAnsi" w:cstheme="minorHAnsi"/>
          <w:color w:val="000000"/>
          <w:sz w:val="20"/>
          <w:szCs w:val="20"/>
          <w:lang w:eastAsia="en-CA"/>
        </w:rPr>
        <w:t> </w:t>
      </w:r>
      <w:r w:rsidRPr="00917901">
        <w:rPr>
          <w:rFonts w:asciiTheme="minorHAnsi" w:eastAsia="Verdana" w:hAnsiTheme="minorHAnsi" w:cstheme="minorHAnsi"/>
          <w:color w:val="000000"/>
          <w:sz w:val="20"/>
          <w:szCs w:val="20"/>
          <w:lang w:eastAsia="en-CA"/>
        </w:rPr>
        <w:t>The Referee In Chief shall:</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(1)</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be responsible for providing qualified officials for all association home games;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(2)</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liaison with the Budget Committee to establish fees for game officials for the upcoming season;</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(3)</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ensure refereeing complaints are addressed and solved in a timely fashion;</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(4)</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implement and maintain referee developmental programs;</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lang w:eastAsia="en-CA"/>
        </w:rPr>
      </w:pPr>
      <w:r w:rsidRPr="00917901">
        <w:rPr>
          <w:rFonts w:asciiTheme="minorHAnsi" w:eastAsia="Verdana" w:hAnsiTheme="minorHAnsi" w:cstheme="minorHAnsi"/>
          <w:color w:val="000000"/>
          <w:sz w:val="20"/>
          <w:szCs w:val="20"/>
          <w:lang w:eastAsia="en-CA"/>
        </w:rPr>
        <w:t>(5)</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ensure referees are scheduled for all games and accurate records maintained for payment;</w:t>
      </w:r>
      <w:r w:rsidRPr="00917901">
        <w:rPr>
          <w:rFonts w:asciiTheme="minorHAnsi" w:hAnsiTheme="minorHAnsi" w:cstheme="minorHAnsi"/>
          <w:color w:val="000000"/>
          <w:sz w:val="20"/>
          <w:szCs w:val="20"/>
          <w:lang w:eastAsia="en-CA"/>
        </w:rPr>
        <w:t xml:space="preserve"> </w:t>
      </w:r>
    </w:p>
    <w:p w:rsidR="00AD32FD" w:rsidRPr="00917901" w:rsidRDefault="00AD32FD" w:rsidP="00AD32FD">
      <w:pPr>
        <w:widowControl w:val="0"/>
        <w:ind w:left="720"/>
        <w:rPr>
          <w:rFonts w:asciiTheme="minorHAnsi" w:hAnsiTheme="minorHAnsi" w:cstheme="minorHAnsi"/>
          <w:color w:val="000000"/>
          <w:sz w:val="20"/>
          <w:szCs w:val="20"/>
          <w:highlight w:val="yellow"/>
          <w:lang w:eastAsia="en-CA"/>
        </w:rPr>
      </w:pPr>
      <w:r w:rsidRPr="00917901">
        <w:rPr>
          <w:rFonts w:asciiTheme="minorHAnsi" w:hAnsiTheme="minorHAnsi" w:cstheme="minorHAnsi"/>
          <w:color w:val="000000"/>
          <w:sz w:val="20"/>
          <w:szCs w:val="20"/>
          <w:highlight w:val="yellow"/>
          <w:lang w:eastAsia="en-CA"/>
        </w:rPr>
        <w:t>(6)  provide a monthly report to the Board, including, but not limited to:</w:t>
      </w:r>
    </w:p>
    <w:p w:rsidR="00AD32FD" w:rsidRPr="00917901" w:rsidRDefault="00AD32FD" w:rsidP="00AD32FD">
      <w:pPr>
        <w:pStyle w:val="ListParagraph"/>
        <w:widowControl w:val="0"/>
        <w:numPr>
          <w:ilvl w:val="0"/>
          <w:numId w:val="1"/>
        </w:numPr>
        <w:ind w:left="1210" w:hanging="166"/>
        <w:rPr>
          <w:rFonts w:asciiTheme="minorHAnsi" w:hAnsiTheme="minorHAnsi" w:cstheme="minorHAnsi"/>
          <w:color w:val="000000"/>
          <w:sz w:val="20"/>
          <w:szCs w:val="20"/>
          <w:highlight w:val="yellow"/>
          <w:lang w:eastAsia="en-CA"/>
        </w:rPr>
      </w:pPr>
      <w:r w:rsidRPr="00917901">
        <w:rPr>
          <w:rFonts w:asciiTheme="minorHAnsi" w:hAnsiTheme="minorHAnsi" w:cstheme="minorHAnsi"/>
          <w:color w:val="000000"/>
          <w:sz w:val="20"/>
          <w:szCs w:val="20"/>
          <w:highlight w:val="yellow"/>
          <w:lang w:eastAsia="en-CA"/>
        </w:rPr>
        <w:t>allocation of referee assignment hours</w:t>
      </w:r>
    </w:p>
    <w:p w:rsidR="00AD32FD" w:rsidRPr="00917901" w:rsidRDefault="00AD32FD" w:rsidP="00AD32FD">
      <w:pPr>
        <w:pStyle w:val="ListParagraph"/>
        <w:widowControl w:val="0"/>
        <w:numPr>
          <w:ilvl w:val="0"/>
          <w:numId w:val="1"/>
        </w:numPr>
        <w:ind w:left="1210" w:hanging="166"/>
        <w:rPr>
          <w:rFonts w:asciiTheme="minorHAnsi" w:hAnsiTheme="minorHAnsi" w:cstheme="minorHAnsi"/>
          <w:color w:val="000000"/>
          <w:sz w:val="20"/>
          <w:szCs w:val="20"/>
          <w:highlight w:val="yellow"/>
          <w:lang w:eastAsia="en-CA"/>
        </w:rPr>
      </w:pPr>
      <w:r w:rsidRPr="00917901">
        <w:rPr>
          <w:rFonts w:asciiTheme="minorHAnsi" w:hAnsiTheme="minorHAnsi" w:cstheme="minorHAnsi"/>
          <w:color w:val="000000"/>
          <w:sz w:val="20"/>
          <w:szCs w:val="20"/>
          <w:highlight w:val="yellow"/>
          <w:lang w:eastAsia="en-CA"/>
        </w:rPr>
        <w:t>overview of completed and planned supervisions &amp; certifications of officials</w:t>
      </w:r>
    </w:p>
    <w:p w:rsidR="00AD32FD" w:rsidRPr="00917901" w:rsidRDefault="00AD32FD" w:rsidP="00AD32FD">
      <w:pPr>
        <w:pStyle w:val="ListParagraph"/>
        <w:widowControl w:val="0"/>
        <w:numPr>
          <w:ilvl w:val="0"/>
          <w:numId w:val="1"/>
        </w:numPr>
        <w:ind w:left="1210" w:hanging="166"/>
        <w:rPr>
          <w:rFonts w:asciiTheme="minorHAnsi" w:hAnsiTheme="minorHAnsi" w:cstheme="minorHAnsi"/>
          <w:color w:val="000000"/>
          <w:sz w:val="20"/>
          <w:szCs w:val="20"/>
          <w:highlight w:val="yellow"/>
          <w:lang w:eastAsia="en-CA"/>
        </w:rPr>
      </w:pPr>
      <w:r w:rsidRPr="00917901">
        <w:rPr>
          <w:rFonts w:asciiTheme="minorHAnsi" w:hAnsiTheme="minorHAnsi" w:cstheme="minorHAnsi"/>
          <w:color w:val="000000"/>
          <w:sz w:val="20"/>
          <w:szCs w:val="20"/>
          <w:highlight w:val="yellow"/>
          <w:lang w:eastAsia="en-CA"/>
        </w:rPr>
        <w:t>outline of any complaints addressed</w:t>
      </w:r>
    </w:p>
    <w:p w:rsidR="00AD32FD" w:rsidRPr="00917901" w:rsidRDefault="00AD32FD" w:rsidP="00AD32FD">
      <w:pPr>
        <w:ind w:firstLine="720"/>
        <w:rPr>
          <w:rFonts w:asciiTheme="minorHAnsi" w:hAnsiTheme="minorHAnsi" w:cstheme="minorHAnsi"/>
          <w:color w:val="000000" w:themeColor="text1"/>
          <w:sz w:val="20"/>
          <w:szCs w:val="20"/>
          <w:lang w:val="en-CA"/>
        </w:rPr>
      </w:pPr>
      <w:r w:rsidRPr="00917901">
        <w:rPr>
          <w:rFonts w:asciiTheme="minorHAnsi" w:eastAsia="Verdana" w:hAnsiTheme="minorHAnsi" w:cstheme="minorHAnsi"/>
          <w:color w:val="000000"/>
          <w:sz w:val="20"/>
          <w:szCs w:val="20"/>
          <w:highlight w:val="yellow"/>
          <w:lang w:eastAsia="en-CA"/>
        </w:rPr>
        <w:t>(7)</w:t>
      </w:r>
      <w:r w:rsidRPr="00917901">
        <w:rPr>
          <w:rFonts w:asciiTheme="minorHAnsi" w:hAnsiTheme="minorHAnsi" w:cstheme="minorHAnsi"/>
          <w:color w:val="000000"/>
          <w:sz w:val="20"/>
          <w:szCs w:val="20"/>
          <w:lang w:eastAsia="en-CA"/>
        </w:rPr>
        <w:t xml:space="preserve">   </w:t>
      </w:r>
      <w:r w:rsidRPr="00917901">
        <w:rPr>
          <w:rFonts w:asciiTheme="minorHAnsi" w:eastAsia="Verdana" w:hAnsiTheme="minorHAnsi" w:cstheme="minorHAnsi"/>
          <w:color w:val="000000"/>
          <w:sz w:val="20"/>
          <w:szCs w:val="20"/>
          <w:lang w:eastAsia="en-CA"/>
        </w:rPr>
        <w:t>carry out other duties as assigned by the Board, Executive Committee, or the President</w:t>
      </w:r>
    </w:p>
    <w:p w:rsidR="00AD32FD" w:rsidRPr="00917901" w:rsidRDefault="00AD32FD" w:rsidP="00AD32FD">
      <w:pPr>
        <w:rPr>
          <w:rFonts w:asciiTheme="minorHAnsi" w:hAnsiTheme="minorHAnsi" w:cstheme="minorHAnsi"/>
          <w:color w:val="000000" w:themeColor="text1"/>
          <w:sz w:val="20"/>
          <w:szCs w:val="20"/>
          <w:lang w:val="en-CA"/>
        </w:rPr>
      </w:pPr>
    </w:p>
    <w:p w:rsidR="00AD32FD" w:rsidRPr="00917901" w:rsidRDefault="00AD32FD" w:rsidP="00AD32FD">
      <w:pPr>
        <w:rPr>
          <w:rFonts w:asciiTheme="minorHAnsi" w:hAnsiTheme="minorHAnsi" w:cstheme="minorHAnsi"/>
          <w:color w:val="000000" w:themeColor="text1"/>
          <w:sz w:val="20"/>
          <w:szCs w:val="20"/>
          <w:lang w:val="en-CA"/>
        </w:rPr>
      </w:pP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t>RATIONALE FOR CHANGE:</w:t>
      </w:r>
    </w:p>
    <w:p w:rsidR="00AD32FD" w:rsidRPr="00917901" w:rsidRDefault="00AD32FD" w:rsidP="00AD32FD">
      <w:pPr>
        <w:tabs>
          <w:tab w:val="left" w:pos="720"/>
          <w:tab w:val="left" w:pos="1440"/>
          <w:tab w:val="right" w:leader="dot" w:pos="9360"/>
        </w:tabs>
        <w:suppressAutoHyphens/>
        <w:jc w:val="both"/>
        <w:rPr>
          <w:rFonts w:asciiTheme="minorHAnsi" w:hAnsiTheme="minorHAnsi" w:cstheme="minorHAnsi"/>
          <w:spacing w:val="-2"/>
          <w:sz w:val="20"/>
          <w:szCs w:val="20"/>
          <w:lang w:val="en-GB"/>
        </w:rPr>
      </w:pPr>
      <w:r>
        <w:rPr>
          <w:rFonts w:asciiTheme="minorHAnsi" w:hAnsiTheme="minorHAnsi" w:cstheme="minorHAnsi"/>
          <w:spacing w:val="-2"/>
          <w:sz w:val="20"/>
          <w:szCs w:val="20"/>
          <w:lang w:val="en-GB"/>
        </w:rPr>
        <w:t>Whether the Referee-In-</w:t>
      </w:r>
      <w:r w:rsidRPr="00917901">
        <w:rPr>
          <w:rFonts w:asciiTheme="minorHAnsi" w:hAnsiTheme="minorHAnsi" w:cstheme="minorHAnsi"/>
          <w:spacing w:val="-2"/>
          <w:sz w:val="20"/>
          <w:szCs w:val="20"/>
          <w:lang w:val="en-GB"/>
        </w:rPr>
        <w:t>Chief role is a Board or Appointed position, it is important that we all uphold the quality of our program and our officials and should support a transparent process into the ongoing support and development to officials of the game.</w:t>
      </w:r>
    </w:p>
    <w:p w:rsidR="00AD32FD" w:rsidRPr="00917901" w:rsidRDefault="00AD32FD" w:rsidP="00AD32FD">
      <w:pPr>
        <w:rPr>
          <w:rFonts w:asciiTheme="minorHAnsi" w:hAnsiTheme="minorHAnsi" w:cstheme="minorHAnsi"/>
          <w:color w:val="000000" w:themeColor="text1"/>
          <w:sz w:val="20"/>
          <w:szCs w:val="20"/>
        </w:rPr>
      </w:pPr>
      <w:r w:rsidRPr="00917901">
        <w:rPr>
          <w:rFonts w:asciiTheme="minorHAnsi" w:hAnsiTheme="minorHAnsi" w:cstheme="minorHAnsi"/>
          <w:color w:val="000000" w:themeColor="text1"/>
          <w:sz w:val="20"/>
          <w:szCs w:val="20"/>
        </w:rPr>
        <w:br w:type="page"/>
      </w:r>
    </w:p>
    <w:p w:rsidR="00AD32FD" w:rsidRPr="00B43655" w:rsidRDefault="00AD32FD" w:rsidP="00AD32FD">
      <w:pPr>
        <w:jc w:val="center"/>
        <w:rPr>
          <w:rFonts w:ascii="Calibri" w:hAnsi="Calibri" w:cs="Arial"/>
          <w:b/>
          <w:bCs/>
          <w:color w:val="000000" w:themeColor="text1"/>
          <w:kern w:val="36"/>
          <w:lang w:eastAsia="en-CA"/>
        </w:rPr>
      </w:pPr>
      <w:r w:rsidRPr="00B43655">
        <w:rPr>
          <w:rFonts w:ascii="Calibri" w:hAnsi="Calibri" w:cs="Arial"/>
          <w:b/>
          <w:bCs/>
          <w:color w:val="000000" w:themeColor="text1"/>
          <w:kern w:val="36"/>
          <w:lang w:eastAsia="en-CA"/>
        </w:rPr>
        <w:lastRenderedPageBreak/>
        <w:t xml:space="preserve">Proposed By-law Amendment #10 </w:t>
      </w:r>
    </w:p>
    <w:p w:rsidR="00AD32FD" w:rsidRPr="00E13A67" w:rsidRDefault="00AD32FD" w:rsidP="00AD32FD">
      <w:pPr>
        <w:jc w:val="center"/>
        <w:rPr>
          <w:rFonts w:ascii="Calibri" w:hAnsi="Calibri" w:cs="Arial"/>
          <w:strike/>
          <w:color w:val="000000" w:themeColor="text1"/>
        </w:rPr>
      </w:pPr>
    </w:p>
    <w:p w:rsidR="00AD32FD" w:rsidRPr="00FD755E" w:rsidRDefault="00AD32FD" w:rsidP="00AD32FD">
      <w:pPr>
        <w:rPr>
          <w:rFonts w:ascii="Calibri" w:hAnsi="Calibri" w:cs="Arial"/>
          <w:color w:val="FF0000"/>
          <w:sz w:val="20"/>
          <w:szCs w:val="20"/>
        </w:rPr>
      </w:pPr>
      <w:r w:rsidRPr="00FD755E">
        <w:rPr>
          <w:rFonts w:ascii="Calibri" w:hAnsi="Calibri" w:cs="Arial"/>
          <w:color w:val="000000" w:themeColor="text1"/>
          <w:sz w:val="20"/>
          <w:szCs w:val="20"/>
        </w:rPr>
        <w:t xml:space="preserve">Addition to By-law Section 1 and Section 8.1 </w:t>
      </w:r>
      <w:r w:rsidRPr="00FD755E">
        <w:rPr>
          <w:rFonts w:ascii="Calibri" w:hAnsi="Calibri" w:cs="Arial"/>
          <w:color w:val="FF0000"/>
          <w:sz w:val="20"/>
          <w:szCs w:val="20"/>
        </w:rPr>
        <w:t>(submitted by Tom Carter)</w:t>
      </w:r>
    </w:p>
    <w:p w:rsidR="00AD32FD" w:rsidRPr="00FD755E" w:rsidRDefault="00AD32FD" w:rsidP="00AD32FD">
      <w:pPr>
        <w:pStyle w:val="wmhaliststyle2"/>
        <w:rPr>
          <w:rFonts w:ascii="Calibri" w:hAnsi="Calibri" w:cs="Arial"/>
          <w:color w:val="000000" w:themeColor="text1"/>
          <w:sz w:val="20"/>
          <w:szCs w:val="20"/>
        </w:rPr>
      </w:pPr>
    </w:p>
    <w:p w:rsidR="00AD32FD" w:rsidRPr="00FD755E" w:rsidRDefault="00AD32FD" w:rsidP="00AD32FD">
      <w:pPr>
        <w:pStyle w:val="wmhaliststyle2"/>
        <w:rPr>
          <w:color w:val="000000" w:themeColor="text1"/>
          <w:sz w:val="20"/>
          <w:szCs w:val="20"/>
        </w:rPr>
      </w:pPr>
      <w:r w:rsidRPr="00FD755E">
        <w:rPr>
          <w:rFonts w:ascii="Calibri" w:hAnsi="Calibri" w:cs="Arial"/>
          <w:color w:val="000000" w:themeColor="text1"/>
          <w:sz w:val="20"/>
          <w:szCs w:val="20"/>
        </w:rPr>
        <w:t>CURRENT WORDING:</w:t>
      </w:r>
    </w:p>
    <w:p w:rsidR="00AD32FD" w:rsidRPr="00FD755E" w:rsidRDefault="00AD32FD" w:rsidP="00AD32FD">
      <w:pPr>
        <w:autoSpaceDE w:val="0"/>
        <w:autoSpaceDN w:val="0"/>
        <w:adjustRightInd w:val="0"/>
        <w:rPr>
          <w:rFonts w:asciiTheme="minorHAnsi" w:hAnsiTheme="minorHAnsi" w:cstheme="minorHAnsi"/>
          <w:b/>
          <w:bCs/>
          <w:iCs/>
          <w:color w:val="000000"/>
          <w:sz w:val="20"/>
          <w:szCs w:val="20"/>
          <w:highlight w:val="yellow"/>
        </w:rPr>
      </w:pPr>
      <w:r w:rsidRPr="00FD755E">
        <w:rPr>
          <w:rFonts w:asciiTheme="minorHAnsi" w:hAnsiTheme="minorHAnsi" w:cstheme="minorHAnsi"/>
          <w:b/>
          <w:bCs/>
          <w:iCs/>
          <w:color w:val="000000"/>
          <w:sz w:val="20"/>
          <w:szCs w:val="20"/>
          <w:highlight w:val="yellow"/>
        </w:rPr>
        <w:t>1 Definition</w:t>
      </w:r>
    </w:p>
    <w:p w:rsidR="00AD32FD" w:rsidRPr="00FD755E" w:rsidRDefault="00AD32FD" w:rsidP="00AD32FD">
      <w:pPr>
        <w:rPr>
          <w:rFonts w:ascii="Calibri" w:hAnsi="Calibri" w:cs="Arial"/>
          <w:color w:val="000000" w:themeColor="text1"/>
          <w:sz w:val="20"/>
          <w:szCs w:val="20"/>
        </w:rPr>
      </w:pPr>
      <w:r w:rsidRPr="00FD755E">
        <w:rPr>
          <w:rFonts w:ascii="Calibri" w:hAnsi="Calibri" w:cs="Arial"/>
          <w:color w:val="000000" w:themeColor="text1"/>
          <w:sz w:val="20"/>
          <w:szCs w:val="20"/>
        </w:rPr>
        <w:t>No current wording in Section 1 for “Bench Staff”</w:t>
      </w:r>
    </w:p>
    <w:p w:rsidR="00AD32FD" w:rsidRPr="00FD755E" w:rsidRDefault="00AD32FD" w:rsidP="00AD32FD">
      <w:pPr>
        <w:rPr>
          <w:rFonts w:ascii="Calibri" w:hAnsi="Calibri" w:cs="Arial"/>
          <w:color w:val="000000" w:themeColor="text1"/>
          <w:sz w:val="20"/>
          <w:szCs w:val="20"/>
        </w:rPr>
      </w:pPr>
    </w:p>
    <w:p w:rsidR="00AD32FD" w:rsidRPr="00FD755E" w:rsidRDefault="00AD32FD" w:rsidP="00AD32FD">
      <w:pPr>
        <w:rPr>
          <w:rFonts w:ascii="Calibri" w:hAnsi="Calibri" w:cs="Arial"/>
          <w:color w:val="000000" w:themeColor="text1"/>
          <w:sz w:val="20"/>
          <w:szCs w:val="20"/>
        </w:rPr>
      </w:pPr>
    </w:p>
    <w:p w:rsidR="00AD32FD" w:rsidRPr="00FD755E" w:rsidRDefault="00AD32FD" w:rsidP="00AD32FD">
      <w:pPr>
        <w:spacing w:before="100" w:after="100"/>
        <w:rPr>
          <w:rFonts w:cstheme="minorHAnsi"/>
          <w:b/>
          <w:sz w:val="16"/>
          <w:szCs w:val="16"/>
        </w:rPr>
      </w:pPr>
      <w:r w:rsidRPr="00FD755E">
        <w:rPr>
          <w:rFonts w:eastAsia="Verdana" w:cstheme="minorHAnsi"/>
          <w:b/>
          <w:sz w:val="16"/>
          <w:szCs w:val="16"/>
        </w:rPr>
        <w:t>8</w:t>
      </w:r>
      <w:r w:rsidRPr="00FD755E">
        <w:rPr>
          <w:rFonts w:cstheme="minorHAnsi"/>
          <w:b/>
          <w:sz w:val="16"/>
          <w:szCs w:val="16"/>
        </w:rPr>
        <w:t xml:space="preserve">         </w:t>
      </w:r>
      <w:r w:rsidRPr="00FD755E">
        <w:rPr>
          <w:rFonts w:eastAsia="Verdana" w:cstheme="minorHAnsi"/>
          <w:b/>
          <w:sz w:val="16"/>
          <w:szCs w:val="16"/>
        </w:rPr>
        <w:t>Board of Directors</w:t>
      </w:r>
      <w:r w:rsidRPr="00FD755E">
        <w:rPr>
          <w:rFonts w:cstheme="minorHAnsi"/>
          <w:b/>
          <w:sz w:val="16"/>
          <w:szCs w:val="16"/>
        </w:rPr>
        <w:t xml:space="preserve"> </w:t>
      </w:r>
    </w:p>
    <w:p w:rsidR="00AD32FD" w:rsidRPr="00FD755E" w:rsidRDefault="00AD32FD" w:rsidP="00AD32FD">
      <w:pPr>
        <w:rPr>
          <w:rFonts w:asciiTheme="minorHAnsi" w:hAnsiTheme="minorHAnsi" w:cstheme="minorHAnsi"/>
          <w:sz w:val="20"/>
          <w:szCs w:val="20"/>
        </w:rPr>
      </w:pPr>
      <w:r w:rsidRPr="00FD755E">
        <w:rPr>
          <w:rFonts w:asciiTheme="minorHAnsi" w:eastAsia="Verdana" w:hAnsiTheme="minorHAnsi" w:cstheme="minorHAnsi"/>
          <w:sz w:val="20"/>
          <w:szCs w:val="20"/>
        </w:rPr>
        <w:t>1)</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Composition</w:t>
      </w:r>
      <w:r w:rsidRPr="00FD755E">
        <w:rPr>
          <w:rFonts w:asciiTheme="minorHAnsi" w:hAnsiTheme="minorHAnsi" w:cstheme="minorHAnsi"/>
          <w:sz w:val="20"/>
          <w:szCs w:val="20"/>
        </w:rPr>
        <w:t xml:space="preserve"> </w:t>
      </w:r>
    </w:p>
    <w:p w:rsidR="00AD32FD" w:rsidRPr="00FD755E" w:rsidRDefault="00AD32FD" w:rsidP="00AD32FD">
      <w:pPr>
        <w:ind w:left="720"/>
        <w:rPr>
          <w:rFonts w:asciiTheme="minorHAnsi" w:hAnsiTheme="minorHAnsi" w:cstheme="minorHAnsi"/>
          <w:sz w:val="20"/>
          <w:szCs w:val="20"/>
        </w:rPr>
      </w:pPr>
      <w:r w:rsidRPr="00FD755E">
        <w:rPr>
          <w:rFonts w:asciiTheme="minorHAnsi" w:eastAsia="Verdana" w:hAnsiTheme="minorHAnsi" w:cstheme="minorHAnsi"/>
          <w:sz w:val="20"/>
          <w:szCs w:val="20"/>
        </w:rPr>
        <w:t>a)</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Eligibility</w:t>
      </w:r>
      <w:r w:rsidRPr="00FD755E">
        <w:rPr>
          <w:rFonts w:asciiTheme="minorHAnsi" w:hAnsiTheme="minorHAnsi" w:cstheme="minorHAnsi"/>
          <w:sz w:val="20"/>
          <w:szCs w:val="20"/>
        </w:rPr>
        <w:t xml:space="preserve"> </w:t>
      </w:r>
    </w:p>
    <w:p w:rsidR="00AD32FD" w:rsidRPr="00FD755E" w:rsidRDefault="00AD32FD" w:rsidP="00AD32FD">
      <w:pPr>
        <w:ind w:left="1440"/>
        <w:rPr>
          <w:rFonts w:asciiTheme="minorHAnsi" w:hAnsiTheme="minorHAnsi" w:cstheme="minorHAnsi"/>
          <w:sz w:val="20"/>
          <w:szCs w:val="20"/>
        </w:rPr>
      </w:pPr>
      <w:r w:rsidRPr="00FD755E">
        <w:rPr>
          <w:rFonts w:asciiTheme="minorHAnsi" w:eastAsia="Verdana" w:hAnsiTheme="minorHAnsi" w:cstheme="minorHAnsi"/>
          <w:sz w:val="20"/>
          <w:szCs w:val="20"/>
        </w:rPr>
        <w:t>i)</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A Director:</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(1)</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be eighteen (18) or more years of age;</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(2)</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be a Member of the Association at the time of his or her election or appointment or becomes a member within 10 days of election;</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(3)</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remain a Member of the Association throughout his or her term of office.</w:t>
      </w:r>
      <w:r w:rsidRPr="00FD755E">
        <w:rPr>
          <w:rFonts w:asciiTheme="minorHAnsi" w:hAnsiTheme="minorHAnsi" w:cstheme="minorHAnsi"/>
          <w:sz w:val="20"/>
          <w:szCs w:val="20"/>
        </w:rPr>
        <w:t xml:space="preserve"> </w:t>
      </w:r>
    </w:p>
    <w:p w:rsidR="00AD32FD" w:rsidRPr="00FD755E" w:rsidRDefault="00AD32FD" w:rsidP="00AD32FD">
      <w:pPr>
        <w:rPr>
          <w:rFonts w:asciiTheme="minorHAnsi" w:hAnsiTheme="minorHAnsi" w:cstheme="minorHAnsi"/>
          <w:color w:val="000000" w:themeColor="text1"/>
          <w:sz w:val="20"/>
          <w:szCs w:val="20"/>
        </w:rPr>
      </w:pPr>
    </w:p>
    <w:p w:rsidR="00AD32FD" w:rsidRPr="00FD755E" w:rsidRDefault="00AD32FD" w:rsidP="00AD32FD">
      <w:pPr>
        <w:rPr>
          <w:rFonts w:asciiTheme="minorHAnsi" w:hAnsiTheme="minorHAnsi" w:cstheme="minorHAnsi"/>
          <w:color w:val="000000" w:themeColor="text1"/>
          <w:sz w:val="20"/>
          <w:szCs w:val="20"/>
        </w:rPr>
      </w:pPr>
    </w:p>
    <w:p w:rsidR="00AD32FD" w:rsidRPr="00FD755E" w:rsidRDefault="00AD32FD" w:rsidP="00AD32FD">
      <w:pPr>
        <w:rPr>
          <w:rFonts w:ascii="Calibri" w:hAnsi="Calibri" w:cs="Arial"/>
          <w:color w:val="000000" w:themeColor="text1"/>
          <w:sz w:val="20"/>
          <w:szCs w:val="20"/>
        </w:rPr>
      </w:pPr>
      <w:r w:rsidRPr="00FD755E">
        <w:rPr>
          <w:rFonts w:ascii="Calibri" w:hAnsi="Calibri" w:cs="Arial"/>
          <w:color w:val="000000" w:themeColor="text1"/>
          <w:sz w:val="20"/>
          <w:szCs w:val="20"/>
        </w:rPr>
        <w:t>PROPOSED WORDING:</w:t>
      </w:r>
    </w:p>
    <w:p w:rsidR="00AD32FD" w:rsidRPr="00FD755E" w:rsidRDefault="00AD32FD" w:rsidP="00AD32FD">
      <w:pPr>
        <w:autoSpaceDE w:val="0"/>
        <w:autoSpaceDN w:val="0"/>
        <w:adjustRightInd w:val="0"/>
        <w:rPr>
          <w:rFonts w:asciiTheme="minorHAnsi" w:hAnsiTheme="minorHAnsi" w:cstheme="minorHAnsi"/>
          <w:b/>
          <w:bCs/>
          <w:iCs/>
          <w:color w:val="000000"/>
          <w:sz w:val="20"/>
          <w:szCs w:val="20"/>
          <w:highlight w:val="yellow"/>
        </w:rPr>
      </w:pPr>
      <w:r w:rsidRPr="00FD755E">
        <w:rPr>
          <w:rFonts w:asciiTheme="minorHAnsi" w:hAnsiTheme="minorHAnsi" w:cstheme="minorHAnsi"/>
          <w:b/>
          <w:bCs/>
          <w:iCs/>
          <w:color w:val="000000"/>
          <w:sz w:val="20"/>
          <w:szCs w:val="20"/>
          <w:highlight w:val="yellow"/>
        </w:rPr>
        <w:t>1 Definition</w:t>
      </w:r>
    </w:p>
    <w:p w:rsidR="00FD755E" w:rsidRPr="00FD755E" w:rsidRDefault="00FD755E" w:rsidP="00FD755E">
      <w:pPr>
        <w:tabs>
          <w:tab w:val="left" w:pos="2505"/>
        </w:tabs>
        <w:rPr>
          <w:rFonts w:asciiTheme="minorHAnsi" w:hAnsiTheme="minorHAnsi" w:cstheme="minorHAnsi"/>
          <w:bCs/>
          <w:iCs/>
          <w:color w:val="000000"/>
          <w:sz w:val="20"/>
          <w:szCs w:val="20"/>
          <w:highlight w:val="yellow"/>
        </w:rPr>
      </w:pPr>
      <w:r w:rsidRPr="00FD755E">
        <w:rPr>
          <w:rFonts w:asciiTheme="minorHAnsi" w:hAnsiTheme="minorHAnsi" w:cstheme="minorHAnsi"/>
          <w:bCs/>
          <w:i/>
          <w:iCs/>
          <w:color w:val="000000"/>
          <w:sz w:val="20"/>
          <w:szCs w:val="20"/>
          <w:highlight w:val="yellow"/>
        </w:rPr>
        <w:t>q)           “Bench Staff” means any person other than the Head Coach including, but not limited to, Assistant Coaches, trainers and managers, who regularly participate as team staff on the bench during games.  For clarity, managers who do NOT participate on the bench during games are NOT considered “Bench Staff”.</w:t>
      </w:r>
    </w:p>
    <w:p w:rsidR="00AD32FD" w:rsidRPr="00FD755E" w:rsidRDefault="00AD32FD" w:rsidP="00AD32FD">
      <w:pPr>
        <w:tabs>
          <w:tab w:val="left" w:pos="2505"/>
        </w:tabs>
        <w:rPr>
          <w:rFonts w:asciiTheme="minorHAnsi" w:hAnsiTheme="minorHAnsi" w:cstheme="minorHAnsi"/>
          <w:color w:val="000000" w:themeColor="text1"/>
          <w:sz w:val="20"/>
          <w:szCs w:val="20"/>
        </w:rPr>
      </w:pPr>
    </w:p>
    <w:p w:rsidR="00AD32FD" w:rsidRPr="00FD755E" w:rsidRDefault="00AD32FD" w:rsidP="00AD32FD">
      <w:pPr>
        <w:spacing w:before="100" w:after="100"/>
        <w:rPr>
          <w:rFonts w:cstheme="minorHAnsi"/>
          <w:b/>
          <w:sz w:val="16"/>
          <w:szCs w:val="16"/>
        </w:rPr>
      </w:pPr>
      <w:r w:rsidRPr="00FD755E">
        <w:rPr>
          <w:rFonts w:cstheme="minorHAnsi"/>
          <w:b/>
          <w:sz w:val="16"/>
          <w:szCs w:val="16"/>
        </w:rPr>
        <w:t xml:space="preserve">8         </w:t>
      </w:r>
      <w:r w:rsidRPr="00FD755E">
        <w:rPr>
          <w:rFonts w:eastAsia="Verdana" w:cstheme="minorHAnsi"/>
          <w:b/>
          <w:sz w:val="16"/>
          <w:szCs w:val="16"/>
        </w:rPr>
        <w:t>Board of Directors</w:t>
      </w:r>
      <w:r w:rsidRPr="00FD755E">
        <w:rPr>
          <w:rFonts w:cstheme="minorHAnsi"/>
          <w:b/>
          <w:sz w:val="16"/>
          <w:szCs w:val="16"/>
        </w:rPr>
        <w:t xml:space="preserve"> </w:t>
      </w:r>
    </w:p>
    <w:p w:rsidR="00AD32FD" w:rsidRPr="00FD755E" w:rsidRDefault="00AD32FD" w:rsidP="00AD32FD">
      <w:pPr>
        <w:rPr>
          <w:rFonts w:asciiTheme="minorHAnsi" w:hAnsiTheme="minorHAnsi" w:cstheme="minorHAnsi"/>
          <w:sz w:val="20"/>
          <w:szCs w:val="20"/>
        </w:rPr>
      </w:pPr>
      <w:r w:rsidRPr="00FD755E">
        <w:rPr>
          <w:rFonts w:asciiTheme="minorHAnsi" w:eastAsia="Verdana" w:hAnsiTheme="minorHAnsi" w:cstheme="minorHAnsi"/>
          <w:sz w:val="20"/>
          <w:szCs w:val="20"/>
        </w:rPr>
        <w:t>1)</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Composition</w:t>
      </w:r>
      <w:r w:rsidRPr="00FD755E">
        <w:rPr>
          <w:rFonts w:asciiTheme="minorHAnsi" w:hAnsiTheme="minorHAnsi" w:cstheme="minorHAnsi"/>
          <w:sz w:val="20"/>
          <w:szCs w:val="20"/>
        </w:rPr>
        <w:t xml:space="preserve"> </w:t>
      </w:r>
    </w:p>
    <w:p w:rsidR="00AD32FD" w:rsidRPr="00FD755E" w:rsidRDefault="00AD32FD" w:rsidP="00AD32FD">
      <w:pPr>
        <w:ind w:left="720"/>
        <w:rPr>
          <w:rFonts w:asciiTheme="minorHAnsi" w:hAnsiTheme="minorHAnsi" w:cstheme="minorHAnsi"/>
          <w:sz w:val="20"/>
          <w:szCs w:val="20"/>
        </w:rPr>
      </w:pPr>
      <w:r w:rsidRPr="00FD755E">
        <w:rPr>
          <w:rFonts w:asciiTheme="minorHAnsi" w:eastAsia="Verdana" w:hAnsiTheme="minorHAnsi" w:cstheme="minorHAnsi"/>
          <w:sz w:val="20"/>
          <w:szCs w:val="20"/>
        </w:rPr>
        <w:t>a)</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Eligibility</w:t>
      </w:r>
      <w:r w:rsidRPr="00FD755E">
        <w:rPr>
          <w:rFonts w:asciiTheme="minorHAnsi" w:hAnsiTheme="minorHAnsi" w:cstheme="minorHAnsi"/>
          <w:sz w:val="20"/>
          <w:szCs w:val="20"/>
        </w:rPr>
        <w:t xml:space="preserve"> </w:t>
      </w:r>
    </w:p>
    <w:p w:rsidR="00AD32FD" w:rsidRPr="00FD755E" w:rsidRDefault="00AD32FD" w:rsidP="00AD32FD">
      <w:pPr>
        <w:ind w:left="1440"/>
        <w:rPr>
          <w:rFonts w:asciiTheme="minorHAnsi" w:hAnsiTheme="minorHAnsi" w:cstheme="minorHAnsi"/>
          <w:sz w:val="20"/>
          <w:szCs w:val="20"/>
        </w:rPr>
      </w:pPr>
      <w:r w:rsidRPr="00FD755E">
        <w:rPr>
          <w:rFonts w:asciiTheme="minorHAnsi" w:eastAsia="Verdana" w:hAnsiTheme="minorHAnsi" w:cstheme="minorHAnsi"/>
          <w:sz w:val="20"/>
          <w:szCs w:val="20"/>
        </w:rPr>
        <w:t>i)</w:t>
      </w:r>
      <w:r w:rsidRPr="00FD755E">
        <w:rPr>
          <w:rFonts w:asciiTheme="minorHAnsi" w:hAnsiTheme="minorHAnsi" w:cstheme="minorHAnsi"/>
          <w:sz w:val="20"/>
          <w:szCs w:val="20"/>
        </w:rPr>
        <w:t> </w:t>
      </w:r>
      <w:r w:rsidRPr="00FD755E">
        <w:rPr>
          <w:rFonts w:asciiTheme="minorHAnsi" w:eastAsia="Verdana" w:hAnsiTheme="minorHAnsi" w:cstheme="minorHAnsi"/>
          <w:sz w:val="20"/>
          <w:szCs w:val="20"/>
        </w:rPr>
        <w:t>A Director:</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(1)</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be eighteen (18) or more years of age;</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(2)</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be a Member of the Association at the time of his or her election or appointment or becomes a member within 10 days of election;</w:t>
      </w:r>
      <w:r w:rsidRPr="00FD755E">
        <w:rPr>
          <w:rFonts w:asciiTheme="minorHAnsi" w:hAnsiTheme="minorHAnsi" w:cstheme="minorHAnsi"/>
          <w:sz w:val="20"/>
          <w:szCs w:val="20"/>
        </w:rPr>
        <w:t xml:space="preserve"> </w:t>
      </w:r>
    </w:p>
    <w:p w:rsidR="00AD32FD" w:rsidRPr="00FD755E" w:rsidRDefault="00AD32FD" w:rsidP="00AD32FD">
      <w:pPr>
        <w:ind w:left="2160"/>
        <w:rPr>
          <w:rFonts w:asciiTheme="minorHAnsi" w:hAnsiTheme="minorHAnsi" w:cstheme="minorHAnsi"/>
          <w:sz w:val="20"/>
          <w:szCs w:val="20"/>
        </w:rPr>
      </w:pPr>
      <w:r w:rsidRPr="00FD755E">
        <w:rPr>
          <w:rFonts w:asciiTheme="minorHAnsi" w:eastAsia="Verdana" w:hAnsiTheme="minorHAnsi" w:cstheme="minorHAnsi"/>
          <w:sz w:val="20"/>
          <w:szCs w:val="20"/>
        </w:rPr>
        <w:t>(3)</w:t>
      </w:r>
      <w:r w:rsidRPr="00FD755E">
        <w:rPr>
          <w:rFonts w:asciiTheme="minorHAnsi" w:hAnsiTheme="minorHAnsi" w:cstheme="minorHAnsi"/>
          <w:sz w:val="20"/>
          <w:szCs w:val="20"/>
        </w:rPr>
        <w:t xml:space="preserve">   </w:t>
      </w:r>
      <w:r w:rsidRPr="00FD755E">
        <w:rPr>
          <w:rFonts w:asciiTheme="minorHAnsi" w:eastAsia="Verdana" w:hAnsiTheme="minorHAnsi" w:cstheme="minorHAnsi"/>
          <w:sz w:val="20"/>
          <w:szCs w:val="20"/>
        </w:rPr>
        <w:t>shall remain a Member of the Association throughout his or her term of office.</w:t>
      </w:r>
      <w:r w:rsidRPr="00FD755E">
        <w:rPr>
          <w:rFonts w:asciiTheme="minorHAnsi" w:hAnsiTheme="minorHAnsi" w:cstheme="minorHAnsi"/>
          <w:sz w:val="20"/>
          <w:szCs w:val="20"/>
        </w:rPr>
        <w:t xml:space="preserve"> </w:t>
      </w:r>
    </w:p>
    <w:p w:rsidR="00FD755E" w:rsidRPr="00FD755E" w:rsidRDefault="00FD755E" w:rsidP="00FD755E">
      <w:pPr>
        <w:ind w:left="2160"/>
        <w:rPr>
          <w:rFonts w:asciiTheme="minorHAnsi" w:hAnsiTheme="minorHAnsi" w:cstheme="minorHAnsi"/>
          <w:sz w:val="20"/>
          <w:szCs w:val="20"/>
          <w:highlight w:val="yellow"/>
        </w:rPr>
      </w:pPr>
      <w:r w:rsidRPr="00FD755E">
        <w:rPr>
          <w:rFonts w:asciiTheme="minorHAnsi" w:hAnsiTheme="minorHAnsi" w:cstheme="minorHAnsi"/>
          <w:i/>
          <w:iCs/>
          <w:sz w:val="20"/>
          <w:szCs w:val="20"/>
          <w:highlight w:val="yellow"/>
        </w:rPr>
        <w:t>(4)   </w:t>
      </w:r>
      <w:r>
        <w:rPr>
          <w:rFonts w:asciiTheme="minorHAnsi" w:hAnsiTheme="minorHAnsi" w:cstheme="minorHAnsi"/>
          <w:i/>
          <w:iCs/>
          <w:sz w:val="20"/>
          <w:szCs w:val="20"/>
          <w:highlight w:val="yellow"/>
        </w:rPr>
        <w:t>n</w:t>
      </w:r>
      <w:r w:rsidRPr="00FD755E">
        <w:rPr>
          <w:rFonts w:asciiTheme="minorHAnsi" w:hAnsiTheme="minorHAnsi" w:cstheme="minorHAnsi"/>
          <w:i/>
          <w:iCs/>
          <w:sz w:val="20"/>
          <w:szCs w:val="20"/>
          <w:highlight w:val="yellow"/>
        </w:rPr>
        <w:t>o person shall be eligible to serve on the board of the Association if they or a member of their immediate family hold the position of Head Coach of a representative level team of the Association.  No person shall be eligible to serve on the board of the Association if they are Bench Staff of a representative level team of the Association.</w:t>
      </w:r>
    </w:p>
    <w:p w:rsidR="00FD755E" w:rsidRPr="00FD755E" w:rsidRDefault="00FD755E" w:rsidP="00FD755E">
      <w:pPr>
        <w:ind w:left="2160"/>
        <w:rPr>
          <w:rFonts w:asciiTheme="minorHAnsi" w:hAnsiTheme="minorHAnsi" w:cstheme="minorHAnsi"/>
          <w:sz w:val="20"/>
          <w:szCs w:val="20"/>
          <w:highlight w:val="yellow"/>
        </w:rPr>
      </w:pPr>
      <w:r w:rsidRPr="00FD755E">
        <w:rPr>
          <w:rFonts w:asciiTheme="minorHAnsi" w:hAnsiTheme="minorHAnsi" w:cstheme="minorHAnsi"/>
          <w:i/>
          <w:iCs/>
          <w:sz w:val="20"/>
          <w:szCs w:val="20"/>
          <w:highlight w:val="yellow"/>
        </w:rPr>
        <w:t>(5)  </w:t>
      </w:r>
      <w:r>
        <w:rPr>
          <w:rFonts w:asciiTheme="minorHAnsi" w:hAnsiTheme="minorHAnsi" w:cstheme="minorHAnsi"/>
          <w:i/>
          <w:iCs/>
          <w:sz w:val="20"/>
          <w:szCs w:val="20"/>
          <w:highlight w:val="yellow"/>
        </w:rPr>
        <w:t>a</w:t>
      </w:r>
      <w:r w:rsidRPr="00FD755E">
        <w:rPr>
          <w:rFonts w:asciiTheme="minorHAnsi" w:hAnsiTheme="minorHAnsi" w:cstheme="minorHAnsi"/>
          <w:i/>
          <w:iCs/>
          <w:sz w:val="20"/>
          <w:szCs w:val="20"/>
          <w:highlight w:val="yellow"/>
        </w:rPr>
        <w:t>ny person serving on the board of the association, or a member of their immediate family, shall not be permitted to hold the position the position of Head Coach of a representative level team of the Association for a period of 1 year following the conclusion of their tenure on the board</w:t>
      </w:r>
    </w:p>
    <w:p w:rsidR="00FD755E" w:rsidRPr="00FD755E" w:rsidRDefault="00B43655" w:rsidP="00FD755E">
      <w:pPr>
        <w:ind w:left="1440"/>
        <w:rPr>
          <w:rFonts w:asciiTheme="minorHAnsi" w:hAnsiTheme="minorHAnsi" w:cstheme="minorHAnsi"/>
          <w:sz w:val="20"/>
          <w:szCs w:val="20"/>
          <w:highlight w:val="yellow"/>
        </w:rPr>
      </w:pPr>
      <w:r>
        <w:rPr>
          <w:rFonts w:asciiTheme="minorHAnsi" w:hAnsiTheme="minorHAnsi" w:cstheme="minorHAnsi"/>
          <w:i/>
          <w:iCs/>
          <w:sz w:val="20"/>
          <w:szCs w:val="20"/>
          <w:highlight w:val="yellow"/>
        </w:rPr>
        <w:t>ii) </w:t>
      </w:r>
      <w:r w:rsidR="00FD755E" w:rsidRPr="00FD755E">
        <w:rPr>
          <w:rFonts w:asciiTheme="minorHAnsi" w:hAnsiTheme="minorHAnsi" w:cstheme="minorHAnsi"/>
          <w:i/>
          <w:iCs/>
          <w:sz w:val="20"/>
          <w:szCs w:val="20"/>
          <w:highlight w:val="yellow"/>
        </w:rPr>
        <w:t xml:space="preserve"> As a matter of transition, members currently serving on the board as of January 1, 2017 are exempted from items (4) and (5) above for the remainder of their current term on the board.</w:t>
      </w:r>
    </w:p>
    <w:p w:rsidR="00AD32FD" w:rsidRPr="00FD755E" w:rsidRDefault="00AD32FD" w:rsidP="00AD32FD">
      <w:pPr>
        <w:tabs>
          <w:tab w:val="left" w:pos="2505"/>
        </w:tabs>
        <w:rPr>
          <w:rFonts w:asciiTheme="minorHAnsi" w:hAnsiTheme="minorHAnsi" w:cstheme="minorHAnsi"/>
          <w:color w:val="000000" w:themeColor="text1"/>
          <w:sz w:val="20"/>
          <w:szCs w:val="20"/>
        </w:rPr>
      </w:pPr>
    </w:p>
    <w:p w:rsidR="00AD32FD" w:rsidRPr="00FD755E" w:rsidRDefault="00AD32FD" w:rsidP="00AD32FD">
      <w:pPr>
        <w:tabs>
          <w:tab w:val="left" w:pos="2505"/>
        </w:tabs>
        <w:rPr>
          <w:rFonts w:asciiTheme="minorHAnsi" w:hAnsiTheme="minorHAnsi" w:cstheme="minorHAnsi"/>
          <w:color w:val="000000" w:themeColor="text1"/>
          <w:sz w:val="20"/>
          <w:szCs w:val="20"/>
        </w:rPr>
      </w:pPr>
    </w:p>
    <w:p w:rsidR="00AD32FD" w:rsidRPr="00FD755E" w:rsidRDefault="00AD32FD" w:rsidP="00AD32FD">
      <w:pPr>
        <w:tabs>
          <w:tab w:val="left" w:pos="2505"/>
        </w:tabs>
        <w:rPr>
          <w:rFonts w:asciiTheme="minorHAnsi" w:hAnsiTheme="minorHAnsi" w:cstheme="minorHAnsi"/>
          <w:color w:val="000000" w:themeColor="text1"/>
          <w:sz w:val="20"/>
          <w:szCs w:val="20"/>
        </w:rPr>
      </w:pPr>
      <w:r w:rsidRPr="00FD755E">
        <w:rPr>
          <w:rFonts w:asciiTheme="minorHAnsi" w:hAnsiTheme="minorHAnsi" w:cstheme="minorHAnsi"/>
          <w:color w:val="000000" w:themeColor="text1"/>
          <w:sz w:val="20"/>
          <w:szCs w:val="20"/>
        </w:rPr>
        <w:t>RATIONALE FOR CHANGE:</w:t>
      </w:r>
      <w:r w:rsidRPr="00FD755E">
        <w:rPr>
          <w:rFonts w:asciiTheme="minorHAnsi" w:hAnsiTheme="minorHAnsi" w:cstheme="minorHAnsi"/>
          <w:color w:val="000000" w:themeColor="text1"/>
          <w:sz w:val="20"/>
          <w:szCs w:val="20"/>
        </w:rPr>
        <w:tab/>
      </w:r>
    </w:p>
    <w:p w:rsidR="00AD32FD" w:rsidRPr="00FD755E" w:rsidRDefault="00AD32FD" w:rsidP="00AD32FD">
      <w:pPr>
        <w:rPr>
          <w:rFonts w:asciiTheme="minorHAnsi" w:hAnsiTheme="minorHAnsi" w:cstheme="minorHAnsi"/>
          <w:color w:val="000000" w:themeColor="text1"/>
          <w:sz w:val="20"/>
          <w:szCs w:val="20"/>
        </w:rPr>
      </w:pPr>
      <w:r w:rsidRPr="00FD755E">
        <w:rPr>
          <w:rFonts w:asciiTheme="minorHAnsi" w:hAnsiTheme="minorHAnsi" w:cstheme="minorHAnsi"/>
          <w:color w:val="000000"/>
          <w:sz w:val="20"/>
          <w:szCs w:val="20"/>
        </w:rPr>
        <w:t>In order to maintain the integrity, transparency, and reduce the possibilities of conflict of interest, the Association must define clear line between the board and those who serve as Head Coach and Bench Staff.</w:t>
      </w:r>
    </w:p>
    <w:p w:rsidR="00AD32FD" w:rsidRPr="00FD755E" w:rsidRDefault="00AD32FD" w:rsidP="00AD32FD">
      <w:pPr>
        <w:rPr>
          <w:rFonts w:asciiTheme="minorHAnsi" w:hAnsiTheme="minorHAnsi" w:cstheme="minorHAnsi"/>
          <w:color w:val="000000" w:themeColor="text1"/>
          <w:sz w:val="20"/>
          <w:szCs w:val="20"/>
        </w:rPr>
      </w:pPr>
      <w:r w:rsidRPr="00FD755E">
        <w:rPr>
          <w:rFonts w:asciiTheme="minorHAnsi" w:hAnsiTheme="minorHAnsi" w:cstheme="minorHAnsi"/>
          <w:color w:val="000000" w:themeColor="text1"/>
          <w:sz w:val="20"/>
          <w:szCs w:val="20"/>
        </w:rPr>
        <w:br w:type="page"/>
      </w:r>
    </w:p>
    <w:p w:rsidR="00AD32FD" w:rsidRPr="0079691C" w:rsidRDefault="00AD32FD"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w:t>
      </w:r>
      <w:r w:rsidR="00FD755E">
        <w:rPr>
          <w:rFonts w:ascii="Calibri" w:hAnsi="Calibri" w:cs="Arial"/>
          <w:b/>
          <w:bCs/>
          <w:color w:val="000000" w:themeColor="text1"/>
          <w:kern w:val="36"/>
          <w:lang w:eastAsia="en-CA"/>
        </w:rPr>
        <w:t>y-law Amendment #11</w:t>
      </w:r>
    </w:p>
    <w:p w:rsidR="00AD32FD" w:rsidRPr="0079691C" w:rsidRDefault="00AD32FD" w:rsidP="00AD32FD">
      <w:pPr>
        <w:jc w:val="center"/>
        <w:rPr>
          <w:rFonts w:ascii="Calibri" w:hAnsi="Calibri" w:cs="Arial"/>
          <w:color w:val="000000" w:themeColor="text1"/>
        </w:rPr>
      </w:pPr>
    </w:p>
    <w:p w:rsidR="00AD32FD" w:rsidRPr="005C56AD" w:rsidRDefault="00AD32FD" w:rsidP="00AD32FD">
      <w:pPr>
        <w:rPr>
          <w:rFonts w:ascii="Calibri" w:hAnsi="Calibri" w:cs="Arial"/>
          <w:color w:val="FF0000"/>
          <w:sz w:val="20"/>
          <w:szCs w:val="20"/>
        </w:rPr>
      </w:pPr>
      <w:r>
        <w:rPr>
          <w:rFonts w:ascii="Calibri" w:hAnsi="Calibri" w:cs="Arial"/>
          <w:color w:val="000000" w:themeColor="text1"/>
          <w:sz w:val="20"/>
          <w:szCs w:val="20"/>
        </w:rPr>
        <w:t xml:space="preserve">Amendment to By-law Section 12.10 </w:t>
      </w:r>
      <w:r>
        <w:rPr>
          <w:rFonts w:ascii="Calibri" w:hAnsi="Calibri" w:cs="Arial"/>
          <w:color w:val="FF0000"/>
          <w:sz w:val="20"/>
          <w:szCs w:val="20"/>
        </w:rPr>
        <w:t>(submitted by Jose Camacho</w:t>
      </w:r>
      <w:r w:rsidRPr="005C56AD">
        <w:rPr>
          <w:rFonts w:ascii="Calibri" w:hAnsi="Calibri" w:cs="Arial"/>
          <w:color w:val="FF0000"/>
          <w:sz w:val="20"/>
          <w:szCs w:val="20"/>
        </w:rPr>
        <w:t>)</w:t>
      </w:r>
    </w:p>
    <w:p w:rsidR="00AD32FD" w:rsidRPr="0079691C" w:rsidRDefault="00AD32FD" w:rsidP="00AD32FD">
      <w:pPr>
        <w:pStyle w:val="wmhaliststyle2"/>
        <w:rPr>
          <w:rFonts w:ascii="Calibri" w:hAnsi="Calibri" w:cs="Arial"/>
          <w:color w:val="000000" w:themeColor="text1"/>
          <w:sz w:val="20"/>
          <w:szCs w:val="20"/>
        </w:rPr>
      </w:pPr>
    </w:p>
    <w:p w:rsidR="00AD32FD" w:rsidRPr="0079691C" w:rsidRDefault="00AD32FD" w:rsidP="00AD32FD">
      <w:pPr>
        <w:pStyle w:val="wmhaliststyle2"/>
        <w:rPr>
          <w:color w:val="000000" w:themeColor="text1"/>
          <w:sz w:val="20"/>
          <w:szCs w:val="20"/>
        </w:rPr>
      </w:pPr>
      <w:r w:rsidRPr="0079691C">
        <w:rPr>
          <w:rFonts w:ascii="Calibri" w:hAnsi="Calibri" w:cs="Arial"/>
          <w:color w:val="000000" w:themeColor="text1"/>
          <w:sz w:val="20"/>
          <w:szCs w:val="20"/>
        </w:rPr>
        <w:t>CURRENT WORDING:</w:t>
      </w:r>
    </w:p>
    <w:p w:rsidR="00AD32FD" w:rsidRPr="00D432F5" w:rsidRDefault="00AD32FD" w:rsidP="00AD32FD">
      <w:pPr>
        <w:rPr>
          <w:rFonts w:asciiTheme="minorHAnsi" w:hAnsiTheme="minorHAnsi" w:cstheme="minorHAnsi"/>
          <w:sz w:val="20"/>
          <w:szCs w:val="20"/>
        </w:rPr>
      </w:pPr>
      <w:r w:rsidRPr="00D432F5">
        <w:rPr>
          <w:rFonts w:asciiTheme="minorHAnsi" w:eastAsia="Verdana" w:hAnsiTheme="minorHAnsi" w:cstheme="minorHAnsi"/>
          <w:b/>
          <w:sz w:val="20"/>
          <w:szCs w:val="20"/>
        </w:rPr>
        <w:t>12</w:t>
      </w:r>
      <w:r w:rsidRPr="00D432F5">
        <w:rPr>
          <w:rFonts w:asciiTheme="minorHAnsi" w:hAnsiTheme="minorHAnsi" w:cstheme="minorHAnsi"/>
          <w:sz w:val="20"/>
          <w:szCs w:val="20"/>
        </w:rPr>
        <w:t xml:space="preserve">   </w:t>
      </w:r>
      <w:r w:rsidRPr="00D432F5">
        <w:rPr>
          <w:rFonts w:asciiTheme="minorHAnsi" w:eastAsia="Verdana" w:hAnsiTheme="minorHAnsi" w:cstheme="minorHAnsi"/>
          <w:b/>
          <w:sz w:val="20"/>
          <w:szCs w:val="20"/>
        </w:rPr>
        <w:t>Committees of the Board</w:t>
      </w:r>
    </w:p>
    <w:p w:rsidR="00AD32FD" w:rsidRPr="003C6B90" w:rsidRDefault="00AD32FD" w:rsidP="00AD32FD">
      <w:pPr>
        <w:rPr>
          <w:rFonts w:asciiTheme="minorHAnsi" w:hAnsiTheme="minorHAnsi" w:cstheme="minorHAnsi"/>
          <w:b/>
          <w:sz w:val="20"/>
          <w:szCs w:val="20"/>
        </w:rPr>
      </w:pPr>
      <w:r w:rsidRPr="003C6B90">
        <w:rPr>
          <w:rFonts w:asciiTheme="minorHAnsi" w:eastAsia="Verdana" w:hAnsiTheme="minorHAnsi" w:cstheme="minorHAnsi"/>
          <w:b/>
          <w:sz w:val="20"/>
          <w:szCs w:val="20"/>
        </w:rPr>
        <w:t>10) Protest And Discipline Committee</w:t>
      </w:r>
      <w:r w:rsidRPr="003C6B90">
        <w:rPr>
          <w:rFonts w:asciiTheme="minorHAnsi" w:hAnsiTheme="minorHAnsi" w:cstheme="minorHAnsi"/>
          <w:b/>
          <w:sz w:val="20"/>
          <w:szCs w:val="20"/>
        </w:rPr>
        <w:t xml:space="preserve"> </w:t>
      </w:r>
    </w:p>
    <w:p w:rsidR="00AD32FD" w:rsidRPr="00ED7E4E" w:rsidRDefault="00AD32FD" w:rsidP="00AD32FD">
      <w:pPr>
        <w:ind w:left="720"/>
        <w:rPr>
          <w:rFonts w:asciiTheme="minorHAnsi" w:eastAsia="Verdana" w:hAnsiTheme="minorHAnsi" w:cstheme="minorHAnsi"/>
          <w:sz w:val="20"/>
          <w:szCs w:val="20"/>
        </w:rPr>
      </w:pPr>
      <w:r w:rsidRPr="00ED7E4E">
        <w:rPr>
          <w:rFonts w:asciiTheme="minorHAnsi" w:eastAsia="Verdana" w:hAnsiTheme="minorHAnsi" w:cstheme="minorHAnsi"/>
          <w:sz w:val="20"/>
          <w:szCs w:val="20"/>
        </w:rPr>
        <w:t>a)</w:t>
      </w:r>
      <w:r w:rsidRPr="00ED7E4E">
        <w:rPr>
          <w:rFonts w:asciiTheme="minorHAnsi" w:hAnsiTheme="minorHAnsi" w:cstheme="minorHAnsi"/>
          <w:sz w:val="20"/>
          <w:szCs w:val="20"/>
        </w:rPr>
        <w:t xml:space="preserve">     </w:t>
      </w:r>
      <w:r w:rsidRPr="00ED7E4E">
        <w:rPr>
          <w:rFonts w:asciiTheme="minorHAnsi" w:eastAsia="Verdana" w:hAnsiTheme="minorHAnsi" w:cstheme="minorHAnsi"/>
          <w:sz w:val="20"/>
          <w:szCs w:val="20"/>
        </w:rPr>
        <w:t xml:space="preserve">The Protest and Discipline Committee shall consist of a Chairman and not less than four (4) other members of the Board of Directors, each of whom shall be appointed by the Board of Directors. There will be a minimum of 1 member from the Representative committee and one member from the House League committee. The Referee-In-Chief shall automatically be the chair of this Committee. </w:t>
      </w:r>
    </w:p>
    <w:p w:rsidR="00AD32FD" w:rsidRDefault="00AD32FD" w:rsidP="00AD32FD">
      <w:pPr>
        <w:rPr>
          <w:rFonts w:ascii="Calibri" w:hAnsi="Calibri" w:cs="Arial"/>
          <w:color w:val="000000" w:themeColor="text1"/>
          <w:sz w:val="20"/>
          <w:szCs w:val="20"/>
        </w:rPr>
      </w:pPr>
    </w:p>
    <w:p w:rsidR="00AD32FD" w:rsidRPr="0079691C" w:rsidRDefault="00AD32FD" w:rsidP="00AD32FD">
      <w:pPr>
        <w:rPr>
          <w:rFonts w:ascii="Calibri" w:hAnsi="Calibri" w:cs="Arial"/>
          <w:color w:val="000000" w:themeColor="text1"/>
          <w:sz w:val="20"/>
          <w:szCs w:val="20"/>
        </w:rPr>
      </w:pPr>
    </w:p>
    <w:p w:rsidR="00AD32FD" w:rsidRDefault="00AD32FD" w:rsidP="00AD32FD">
      <w:pPr>
        <w:rPr>
          <w:rFonts w:ascii="Calibri" w:hAnsi="Calibri" w:cs="Arial"/>
          <w:color w:val="000000" w:themeColor="text1"/>
          <w:sz w:val="20"/>
          <w:szCs w:val="20"/>
        </w:rPr>
      </w:pPr>
      <w:r w:rsidRPr="0079691C">
        <w:rPr>
          <w:rFonts w:ascii="Calibri" w:hAnsi="Calibri" w:cs="Arial"/>
          <w:color w:val="000000" w:themeColor="text1"/>
          <w:sz w:val="20"/>
          <w:szCs w:val="20"/>
        </w:rPr>
        <w:t>PROPOSED WORDING:</w:t>
      </w:r>
    </w:p>
    <w:p w:rsidR="00AD32FD" w:rsidRPr="00D432F5" w:rsidRDefault="00AD32FD" w:rsidP="00AD32FD">
      <w:pPr>
        <w:rPr>
          <w:rFonts w:asciiTheme="minorHAnsi" w:hAnsiTheme="minorHAnsi" w:cstheme="minorHAnsi"/>
          <w:color w:val="000000" w:themeColor="text1"/>
          <w:sz w:val="20"/>
          <w:szCs w:val="20"/>
        </w:rPr>
      </w:pPr>
      <w:r w:rsidRPr="00D432F5">
        <w:rPr>
          <w:rFonts w:asciiTheme="minorHAnsi" w:eastAsia="Verdana" w:hAnsiTheme="minorHAnsi" w:cstheme="minorHAnsi"/>
          <w:b/>
          <w:sz w:val="20"/>
          <w:szCs w:val="20"/>
        </w:rPr>
        <w:t>12</w:t>
      </w:r>
      <w:r w:rsidRPr="00D432F5">
        <w:rPr>
          <w:rFonts w:asciiTheme="minorHAnsi" w:hAnsiTheme="minorHAnsi" w:cstheme="minorHAnsi"/>
          <w:sz w:val="20"/>
          <w:szCs w:val="20"/>
        </w:rPr>
        <w:t xml:space="preserve">   </w:t>
      </w:r>
      <w:r w:rsidRPr="00D432F5">
        <w:rPr>
          <w:rFonts w:asciiTheme="minorHAnsi" w:eastAsia="Verdana" w:hAnsiTheme="minorHAnsi" w:cstheme="minorHAnsi"/>
          <w:b/>
          <w:sz w:val="20"/>
          <w:szCs w:val="20"/>
        </w:rPr>
        <w:t>Committees of the Board</w:t>
      </w:r>
    </w:p>
    <w:p w:rsidR="00AD32FD" w:rsidRPr="003C6B90" w:rsidRDefault="00AD32FD" w:rsidP="00AD32FD">
      <w:pPr>
        <w:rPr>
          <w:rFonts w:asciiTheme="minorHAnsi" w:hAnsiTheme="minorHAnsi" w:cstheme="minorHAnsi"/>
          <w:b/>
          <w:sz w:val="20"/>
          <w:szCs w:val="20"/>
        </w:rPr>
      </w:pPr>
      <w:r>
        <w:rPr>
          <w:rFonts w:asciiTheme="minorHAnsi" w:eastAsia="Verdana" w:hAnsiTheme="minorHAnsi" w:cstheme="minorHAnsi"/>
          <w:b/>
          <w:sz w:val="20"/>
          <w:szCs w:val="20"/>
        </w:rPr>
        <w:t xml:space="preserve">10) Protest And Discipline </w:t>
      </w:r>
      <w:r w:rsidRPr="003C6B90">
        <w:rPr>
          <w:rFonts w:asciiTheme="minorHAnsi" w:eastAsia="Verdana" w:hAnsiTheme="minorHAnsi" w:cstheme="minorHAnsi"/>
          <w:b/>
          <w:sz w:val="20"/>
          <w:szCs w:val="20"/>
        </w:rPr>
        <w:t>Committee</w:t>
      </w:r>
      <w:r w:rsidRPr="003C6B90">
        <w:rPr>
          <w:rFonts w:asciiTheme="minorHAnsi" w:hAnsiTheme="minorHAnsi" w:cstheme="minorHAnsi"/>
          <w:b/>
          <w:sz w:val="20"/>
          <w:szCs w:val="20"/>
        </w:rPr>
        <w:t xml:space="preserve"> </w:t>
      </w:r>
    </w:p>
    <w:p w:rsidR="00AD32FD" w:rsidRPr="00ED7E4E" w:rsidRDefault="00AD32FD" w:rsidP="00AD32FD">
      <w:pPr>
        <w:ind w:left="720"/>
        <w:rPr>
          <w:rFonts w:asciiTheme="minorHAnsi" w:eastAsia="Verdana" w:hAnsiTheme="minorHAnsi" w:cstheme="minorHAnsi"/>
          <w:sz w:val="20"/>
          <w:szCs w:val="20"/>
        </w:rPr>
      </w:pPr>
      <w:r w:rsidRPr="00ED7E4E">
        <w:rPr>
          <w:rFonts w:asciiTheme="minorHAnsi" w:eastAsia="Verdana" w:hAnsiTheme="minorHAnsi" w:cstheme="minorHAnsi"/>
          <w:sz w:val="20"/>
          <w:szCs w:val="20"/>
        </w:rPr>
        <w:t>a)</w:t>
      </w:r>
      <w:r w:rsidRPr="00ED7E4E">
        <w:rPr>
          <w:rFonts w:asciiTheme="minorHAnsi" w:hAnsiTheme="minorHAnsi" w:cstheme="minorHAnsi"/>
          <w:sz w:val="20"/>
          <w:szCs w:val="20"/>
        </w:rPr>
        <w:t> </w:t>
      </w:r>
      <w:r w:rsidRPr="00ED7E4E">
        <w:rPr>
          <w:rFonts w:asciiTheme="minorHAnsi" w:eastAsia="Verdana" w:hAnsiTheme="minorHAnsi" w:cstheme="minorHAnsi"/>
          <w:sz w:val="20"/>
          <w:szCs w:val="20"/>
        </w:rPr>
        <w:t xml:space="preserve">The Protest and Discipline Committee shall consist of a Chairman and not less than </w:t>
      </w:r>
      <w:r w:rsidRPr="00ED7E4E">
        <w:rPr>
          <w:rFonts w:asciiTheme="minorHAnsi" w:eastAsia="Verdana" w:hAnsiTheme="minorHAnsi" w:cstheme="minorHAnsi"/>
          <w:sz w:val="20"/>
          <w:szCs w:val="20"/>
          <w:highlight w:val="yellow"/>
        </w:rPr>
        <w:t xml:space="preserve">two (2) </w:t>
      </w:r>
      <w:r w:rsidRPr="00ED7E4E">
        <w:rPr>
          <w:rFonts w:asciiTheme="minorHAnsi" w:eastAsia="Verdana" w:hAnsiTheme="minorHAnsi" w:cstheme="minorHAnsi"/>
          <w:sz w:val="20"/>
          <w:szCs w:val="20"/>
        </w:rPr>
        <w:t>other members of the Board of Directors, each of whom shall be appointed by the Board of Directors. There will be a minimum of one (1) member from the Representative committee and one (1) member from the House League committee.</w:t>
      </w:r>
      <w:r w:rsidR="00E13A67">
        <w:rPr>
          <w:rFonts w:asciiTheme="minorHAnsi" w:eastAsia="Verdana" w:hAnsiTheme="minorHAnsi" w:cstheme="minorHAnsi"/>
          <w:sz w:val="20"/>
          <w:szCs w:val="20"/>
        </w:rPr>
        <w:t xml:space="preserve">  </w:t>
      </w:r>
    </w:p>
    <w:p w:rsidR="00AD32FD" w:rsidRPr="00ED7E4E" w:rsidRDefault="00AD32FD" w:rsidP="00AD32FD">
      <w:pPr>
        <w:ind w:left="720"/>
        <w:rPr>
          <w:rFonts w:asciiTheme="minorHAnsi" w:eastAsia="Verdana" w:hAnsiTheme="minorHAnsi" w:cstheme="minorHAnsi"/>
          <w:sz w:val="20"/>
          <w:szCs w:val="20"/>
        </w:rPr>
      </w:pPr>
    </w:p>
    <w:p w:rsidR="00AD32FD" w:rsidRPr="00ED7E4E" w:rsidRDefault="00AD32FD" w:rsidP="00AD32FD">
      <w:pPr>
        <w:ind w:left="720"/>
        <w:rPr>
          <w:rFonts w:asciiTheme="minorHAnsi" w:eastAsia="Verdana" w:hAnsiTheme="minorHAnsi" w:cstheme="minorHAnsi"/>
          <w:sz w:val="20"/>
          <w:szCs w:val="20"/>
          <w:highlight w:val="yellow"/>
        </w:rPr>
      </w:pPr>
      <w:r w:rsidRPr="00ED7E4E">
        <w:rPr>
          <w:rFonts w:asciiTheme="minorHAnsi" w:eastAsia="Verdana" w:hAnsiTheme="minorHAnsi" w:cstheme="minorHAnsi"/>
          <w:sz w:val="20"/>
          <w:szCs w:val="20"/>
          <w:highlight w:val="yellow"/>
        </w:rPr>
        <w:t>All Directors are eligible to sit on the Protest and Discipline Committee.</w:t>
      </w:r>
    </w:p>
    <w:p w:rsidR="00AD32FD" w:rsidRPr="00ED7E4E" w:rsidRDefault="00AD32FD" w:rsidP="00AD32FD">
      <w:pPr>
        <w:ind w:left="720"/>
        <w:rPr>
          <w:rFonts w:asciiTheme="minorHAnsi" w:eastAsia="Verdana" w:hAnsiTheme="minorHAnsi" w:cstheme="minorHAnsi"/>
          <w:sz w:val="20"/>
          <w:szCs w:val="20"/>
          <w:highlight w:val="yellow"/>
        </w:rPr>
      </w:pPr>
    </w:p>
    <w:p w:rsidR="00AD32FD" w:rsidRPr="00ED7E4E" w:rsidRDefault="00AD32FD" w:rsidP="00AD32FD">
      <w:pPr>
        <w:ind w:left="720"/>
        <w:rPr>
          <w:rFonts w:asciiTheme="minorHAnsi" w:eastAsia="Verdana" w:hAnsiTheme="minorHAnsi" w:cstheme="minorHAnsi"/>
          <w:sz w:val="20"/>
          <w:szCs w:val="20"/>
        </w:rPr>
      </w:pPr>
      <w:r w:rsidRPr="00ED7E4E">
        <w:rPr>
          <w:rFonts w:asciiTheme="minorHAnsi" w:eastAsia="Verdana" w:hAnsiTheme="minorHAnsi" w:cstheme="minorHAnsi"/>
          <w:sz w:val="20"/>
          <w:szCs w:val="20"/>
          <w:highlight w:val="yellow"/>
        </w:rPr>
        <w:t>The Vice President of Risk Management will chair this committee and may at times delegate the Chair of the Committee prior to any Disciplinary Hearings.</w:t>
      </w:r>
    </w:p>
    <w:p w:rsidR="00AD32FD" w:rsidRPr="00ED7E4E" w:rsidRDefault="00AD32FD" w:rsidP="00AD32FD">
      <w:pPr>
        <w:ind w:left="720"/>
        <w:rPr>
          <w:rFonts w:asciiTheme="minorHAnsi" w:eastAsia="Verdana" w:hAnsiTheme="minorHAnsi" w:cstheme="minorHAnsi"/>
          <w:sz w:val="20"/>
          <w:szCs w:val="20"/>
        </w:rPr>
      </w:pPr>
    </w:p>
    <w:p w:rsidR="00AD32FD" w:rsidRPr="0079691C" w:rsidRDefault="00AD32FD" w:rsidP="00AD32FD">
      <w:pPr>
        <w:rPr>
          <w:rFonts w:ascii="Calibri" w:hAnsi="Calibri" w:cs="Arial"/>
          <w:color w:val="000000" w:themeColor="text1"/>
          <w:sz w:val="20"/>
          <w:szCs w:val="20"/>
          <w:lang w:val="en-CA"/>
        </w:rPr>
      </w:pPr>
    </w:p>
    <w:p w:rsidR="00AD32FD" w:rsidRPr="005C56AD" w:rsidRDefault="00AD32FD" w:rsidP="00AD32FD">
      <w:pPr>
        <w:tabs>
          <w:tab w:val="left" w:pos="2505"/>
        </w:tabs>
        <w:rPr>
          <w:rFonts w:asciiTheme="minorHAnsi" w:hAnsiTheme="minorHAnsi" w:cstheme="minorHAnsi"/>
          <w:color w:val="000000" w:themeColor="text1"/>
          <w:sz w:val="20"/>
          <w:szCs w:val="20"/>
        </w:rPr>
      </w:pPr>
      <w:r w:rsidRPr="005C56AD">
        <w:rPr>
          <w:rFonts w:asciiTheme="minorHAnsi" w:hAnsiTheme="minorHAnsi" w:cstheme="minorHAnsi"/>
          <w:color w:val="000000" w:themeColor="text1"/>
          <w:sz w:val="20"/>
          <w:szCs w:val="20"/>
        </w:rPr>
        <w:t>RATIONALE FOR CHANGE:</w:t>
      </w:r>
      <w:r w:rsidRPr="005C56AD">
        <w:rPr>
          <w:rFonts w:asciiTheme="minorHAnsi" w:hAnsiTheme="minorHAnsi" w:cstheme="minorHAnsi"/>
          <w:color w:val="000000" w:themeColor="text1"/>
          <w:sz w:val="20"/>
          <w:szCs w:val="20"/>
        </w:rPr>
        <w:tab/>
      </w:r>
    </w:p>
    <w:p w:rsidR="00AD32FD" w:rsidRPr="00ED7E4E" w:rsidRDefault="00971FFF" w:rsidP="00AD32FD">
      <w:pPr>
        <w:rPr>
          <w:rFonts w:asciiTheme="minorHAnsi" w:hAnsiTheme="minorHAnsi" w:cstheme="minorHAnsi"/>
          <w:sz w:val="20"/>
          <w:szCs w:val="20"/>
          <w:lang w:val="en-CA"/>
        </w:rPr>
      </w:pPr>
      <w:r w:rsidRPr="00ED7E4E">
        <w:rPr>
          <w:rFonts w:asciiTheme="minorHAnsi" w:hAnsiTheme="minorHAnsi" w:cstheme="minorHAnsi"/>
          <w:sz w:val="20"/>
          <w:szCs w:val="20"/>
          <w:lang w:val="en-CA"/>
        </w:rPr>
        <w:t xml:space="preserve">Recommending changes to the Chair and structure of the </w:t>
      </w:r>
      <w:r w:rsidRPr="00ED7E4E">
        <w:rPr>
          <w:rFonts w:asciiTheme="minorHAnsi" w:hAnsiTheme="minorHAnsi" w:cstheme="minorHAnsi"/>
          <w:b/>
          <w:sz w:val="20"/>
          <w:szCs w:val="20"/>
          <w:u w:val="single"/>
          <w:lang w:val="en-CA"/>
        </w:rPr>
        <w:t xml:space="preserve">Protest </w:t>
      </w:r>
      <w:r>
        <w:rPr>
          <w:rFonts w:asciiTheme="minorHAnsi" w:hAnsiTheme="minorHAnsi" w:cstheme="minorHAnsi"/>
          <w:b/>
          <w:sz w:val="20"/>
          <w:szCs w:val="20"/>
          <w:u w:val="single"/>
          <w:lang w:val="en-CA"/>
        </w:rPr>
        <w:t>and</w:t>
      </w:r>
      <w:r w:rsidRPr="00ED7E4E">
        <w:rPr>
          <w:rFonts w:asciiTheme="minorHAnsi" w:hAnsiTheme="minorHAnsi" w:cstheme="minorHAnsi"/>
          <w:b/>
          <w:sz w:val="20"/>
          <w:szCs w:val="20"/>
          <w:u w:val="single"/>
          <w:lang w:val="en-CA"/>
        </w:rPr>
        <w:t xml:space="preserve"> Discipline Committee in Section </w:t>
      </w:r>
      <w:r>
        <w:rPr>
          <w:rFonts w:asciiTheme="minorHAnsi" w:hAnsiTheme="minorHAnsi" w:cstheme="minorHAnsi"/>
          <w:b/>
          <w:sz w:val="20"/>
          <w:szCs w:val="20"/>
          <w:u w:val="single"/>
          <w:lang w:val="en-CA"/>
        </w:rPr>
        <w:t>12.10</w:t>
      </w:r>
      <w:r w:rsidRPr="00ED7E4E">
        <w:rPr>
          <w:rFonts w:asciiTheme="minorHAnsi" w:hAnsiTheme="minorHAnsi" w:cstheme="minorHAnsi"/>
          <w:b/>
          <w:sz w:val="20"/>
          <w:szCs w:val="20"/>
          <w:u w:val="single"/>
          <w:lang w:val="en-CA"/>
        </w:rPr>
        <w:t>.</w:t>
      </w:r>
      <w:r w:rsidRPr="00ED7E4E">
        <w:rPr>
          <w:rFonts w:asciiTheme="minorHAnsi" w:hAnsiTheme="minorHAnsi" w:cstheme="minorHAnsi"/>
          <w:sz w:val="20"/>
          <w:szCs w:val="20"/>
          <w:lang w:val="en-CA"/>
        </w:rPr>
        <w:t xml:space="preserve"> </w:t>
      </w:r>
    </w:p>
    <w:p w:rsidR="00AD32FD" w:rsidRPr="00ED7E4E" w:rsidRDefault="00AD32FD" w:rsidP="00AD32FD">
      <w:pPr>
        <w:rPr>
          <w:rFonts w:asciiTheme="minorHAnsi" w:eastAsia="Verdana" w:hAnsiTheme="minorHAnsi" w:cstheme="minorHAnsi"/>
          <w:i/>
          <w:sz w:val="20"/>
          <w:szCs w:val="20"/>
        </w:rPr>
      </w:pPr>
      <w:r w:rsidRPr="00ED7E4E">
        <w:rPr>
          <w:rFonts w:asciiTheme="minorHAnsi" w:eastAsia="Verdana" w:hAnsiTheme="minorHAnsi" w:cstheme="minorHAnsi"/>
          <w:i/>
          <w:sz w:val="20"/>
          <w:szCs w:val="20"/>
        </w:rPr>
        <w:t>It is important for consistency of the process that one (1) role be responsible for this process.  Over the years, the number of matters that require this committee have shifted to incidents relating more to the Harassment, Abuse and Bullying Policies.  During incidents when issues are related to hockey matters, the VP of Risk may appoint other person(s) to adjudicate on the matter.</w:t>
      </w:r>
    </w:p>
    <w:p w:rsidR="00AD32FD" w:rsidRPr="00ED7E4E" w:rsidRDefault="00AD32FD" w:rsidP="00AD32FD">
      <w:pPr>
        <w:rPr>
          <w:rFonts w:ascii="Calibri" w:hAnsi="Calibri" w:cs="Arial"/>
          <w:color w:val="000000" w:themeColor="text1"/>
          <w:sz w:val="20"/>
          <w:szCs w:val="20"/>
        </w:rPr>
      </w:pPr>
      <w:r w:rsidRPr="00ED7E4E">
        <w:rPr>
          <w:rFonts w:ascii="Calibri" w:hAnsi="Calibri" w:cs="Arial"/>
          <w:color w:val="000000" w:themeColor="text1"/>
          <w:sz w:val="20"/>
          <w:szCs w:val="20"/>
        </w:rPr>
        <w:br w:type="page"/>
      </w:r>
    </w:p>
    <w:p w:rsidR="00AD32FD" w:rsidRPr="0079691C" w:rsidRDefault="00FD755E" w:rsidP="00AD32FD">
      <w:pPr>
        <w:jc w:val="center"/>
        <w:rPr>
          <w:rFonts w:ascii="Calibri" w:hAnsi="Calibri" w:cs="Arial"/>
          <w:b/>
          <w:bCs/>
          <w:color w:val="000000" w:themeColor="text1"/>
          <w:kern w:val="36"/>
          <w:lang w:eastAsia="en-CA"/>
        </w:rPr>
      </w:pPr>
      <w:r>
        <w:rPr>
          <w:rFonts w:ascii="Calibri" w:hAnsi="Calibri" w:cs="Arial"/>
          <w:b/>
          <w:bCs/>
          <w:color w:val="000000" w:themeColor="text1"/>
          <w:kern w:val="36"/>
          <w:lang w:eastAsia="en-CA"/>
        </w:rPr>
        <w:lastRenderedPageBreak/>
        <w:t>Proposed By-law Amendment #12</w:t>
      </w:r>
    </w:p>
    <w:p w:rsidR="00AD32FD" w:rsidRPr="0079691C" w:rsidRDefault="00AD32FD" w:rsidP="00AD32FD">
      <w:pPr>
        <w:jc w:val="center"/>
        <w:rPr>
          <w:rFonts w:ascii="Calibri" w:hAnsi="Calibri" w:cs="Arial"/>
          <w:color w:val="000000" w:themeColor="text1"/>
        </w:rPr>
      </w:pPr>
    </w:p>
    <w:p w:rsidR="00AD32FD" w:rsidRPr="005C56AD" w:rsidRDefault="00AD32FD" w:rsidP="00AD32FD">
      <w:pPr>
        <w:rPr>
          <w:rFonts w:ascii="Calibri" w:hAnsi="Calibri" w:cs="Arial"/>
          <w:color w:val="FF0000"/>
          <w:sz w:val="20"/>
          <w:szCs w:val="20"/>
        </w:rPr>
      </w:pPr>
      <w:r>
        <w:rPr>
          <w:rFonts w:ascii="Calibri" w:hAnsi="Calibri" w:cs="Arial"/>
          <w:color w:val="000000" w:themeColor="text1"/>
          <w:sz w:val="20"/>
          <w:szCs w:val="20"/>
        </w:rPr>
        <w:t xml:space="preserve">Amendment to By-law Section </w:t>
      </w:r>
      <w:r w:rsidRPr="00AE531A">
        <w:rPr>
          <w:rFonts w:ascii="Calibri" w:hAnsi="Calibri" w:cs="Arial"/>
          <w:b/>
          <w:color w:val="000000" w:themeColor="text1"/>
          <w:sz w:val="20"/>
          <w:szCs w:val="20"/>
        </w:rPr>
        <w:t>9.2</w:t>
      </w:r>
      <w:r>
        <w:rPr>
          <w:rFonts w:ascii="Calibri" w:hAnsi="Calibri" w:cs="Arial"/>
          <w:b/>
          <w:color w:val="000000" w:themeColor="text1"/>
          <w:sz w:val="20"/>
          <w:szCs w:val="20"/>
        </w:rPr>
        <w:t>.</w:t>
      </w:r>
      <w:r w:rsidRPr="00AE531A">
        <w:rPr>
          <w:rFonts w:ascii="Calibri" w:hAnsi="Calibri" w:cs="Arial"/>
          <w:b/>
          <w:color w:val="000000" w:themeColor="text1"/>
          <w:sz w:val="20"/>
          <w:szCs w:val="20"/>
        </w:rPr>
        <w:t>a, 9.2</w:t>
      </w:r>
      <w:r>
        <w:rPr>
          <w:rFonts w:ascii="Calibri" w:hAnsi="Calibri" w:cs="Arial"/>
          <w:b/>
          <w:color w:val="000000" w:themeColor="text1"/>
          <w:sz w:val="20"/>
          <w:szCs w:val="20"/>
        </w:rPr>
        <w:t>.</w:t>
      </w:r>
      <w:r w:rsidRPr="00AE531A">
        <w:rPr>
          <w:rFonts w:ascii="Calibri" w:hAnsi="Calibri" w:cs="Arial"/>
          <w:b/>
          <w:color w:val="000000" w:themeColor="text1"/>
          <w:sz w:val="20"/>
          <w:szCs w:val="20"/>
        </w:rPr>
        <w:t>b, 11.1</w:t>
      </w:r>
      <w:r>
        <w:rPr>
          <w:rFonts w:ascii="Calibri" w:hAnsi="Calibri" w:cs="Arial"/>
          <w:b/>
          <w:color w:val="000000" w:themeColor="text1"/>
          <w:sz w:val="20"/>
          <w:szCs w:val="20"/>
        </w:rPr>
        <w:t>.</w:t>
      </w:r>
      <w:r w:rsidRPr="00AE531A">
        <w:rPr>
          <w:rFonts w:ascii="Calibri" w:hAnsi="Calibri" w:cs="Arial"/>
          <w:b/>
          <w:color w:val="000000" w:themeColor="text1"/>
          <w:sz w:val="20"/>
          <w:szCs w:val="20"/>
        </w:rPr>
        <w:t>a, 11.6</w:t>
      </w:r>
      <w:r>
        <w:rPr>
          <w:rFonts w:ascii="Calibri" w:hAnsi="Calibri" w:cs="Arial"/>
          <w:b/>
          <w:color w:val="000000" w:themeColor="text1"/>
          <w:sz w:val="20"/>
          <w:szCs w:val="20"/>
        </w:rPr>
        <w:t>.</w:t>
      </w:r>
      <w:r w:rsidRPr="00AE531A">
        <w:rPr>
          <w:rFonts w:ascii="Calibri" w:hAnsi="Calibri" w:cs="Arial"/>
          <w:b/>
          <w:color w:val="000000" w:themeColor="text1"/>
          <w:sz w:val="20"/>
          <w:szCs w:val="20"/>
        </w:rPr>
        <w:t>i, 11.7</w:t>
      </w:r>
      <w:r>
        <w:rPr>
          <w:rFonts w:ascii="Calibri" w:hAnsi="Calibri" w:cs="Arial"/>
          <w:b/>
          <w:color w:val="000000" w:themeColor="text1"/>
          <w:sz w:val="20"/>
          <w:szCs w:val="20"/>
        </w:rPr>
        <w:t>.</w:t>
      </w:r>
      <w:r w:rsidRPr="00AE531A">
        <w:rPr>
          <w:rFonts w:ascii="Calibri" w:hAnsi="Calibri" w:cs="Arial"/>
          <w:b/>
          <w:color w:val="000000" w:themeColor="text1"/>
          <w:sz w:val="20"/>
          <w:szCs w:val="20"/>
        </w:rPr>
        <w:t>e</w:t>
      </w:r>
      <w:r>
        <w:rPr>
          <w:rFonts w:ascii="Calibri" w:hAnsi="Calibri" w:cs="Arial"/>
          <w:color w:val="FF0000"/>
          <w:sz w:val="20"/>
          <w:szCs w:val="20"/>
        </w:rPr>
        <w:t xml:space="preserve"> (submitted by Jose Camacho</w:t>
      </w:r>
      <w:r w:rsidRPr="005C56AD">
        <w:rPr>
          <w:rFonts w:ascii="Calibri" w:hAnsi="Calibri" w:cs="Arial"/>
          <w:color w:val="FF0000"/>
          <w:sz w:val="20"/>
          <w:szCs w:val="20"/>
        </w:rPr>
        <w:t>)</w:t>
      </w:r>
    </w:p>
    <w:p w:rsidR="00AD32FD" w:rsidRPr="0079691C" w:rsidRDefault="00AD32FD" w:rsidP="00AD32FD">
      <w:pPr>
        <w:pStyle w:val="wmhaliststyle2"/>
        <w:rPr>
          <w:rFonts w:ascii="Calibri" w:hAnsi="Calibri" w:cs="Arial"/>
          <w:color w:val="000000" w:themeColor="text1"/>
          <w:sz w:val="20"/>
          <w:szCs w:val="20"/>
        </w:rPr>
      </w:pPr>
    </w:p>
    <w:p w:rsidR="00AD32FD" w:rsidRPr="0079691C" w:rsidRDefault="00AD32FD" w:rsidP="00AD32FD">
      <w:pPr>
        <w:pStyle w:val="wmhaliststyle2"/>
        <w:rPr>
          <w:color w:val="000000" w:themeColor="text1"/>
          <w:sz w:val="20"/>
          <w:szCs w:val="20"/>
        </w:rPr>
      </w:pPr>
      <w:r w:rsidRPr="0079691C">
        <w:rPr>
          <w:rFonts w:ascii="Calibri" w:hAnsi="Calibri" w:cs="Arial"/>
          <w:color w:val="000000" w:themeColor="text1"/>
          <w:sz w:val="20"/>
          <w:szCs w:val="20"/>
        </w:rPr>
        <w:t>CURRENT WORDING:</w:t>
      </w:r>
    </w:p>
    <w:p w:rsidR="00AD32FD" w:rsidRPr="007F538C" w:rsidRDefault="00AD32FD" w:rsidP="00AD32FD">
      <w:pPr>
        <w:rPr>
          <w:rFonts w:asciiTheme="minorHAnsi" w:eastAsia="Verdana" w:hAnsiTheme="minorHAnsi" w:cstheme="minorHAnsi"/>
          <w:b/>
          <w:sz w:val="16"/>
          <w:szCs w:val="16"/>
        </w:rPr>
      </w:pPr>
      <w:r w:rsidRPr="007F538C">
        <w:rPr>
          <w:rFonts w:asciiTheme="minorHAnsi" w:eastAsia="Verdana" w:hAnsiTheme="minorHAnsi" w:cstheme="minorHAnsi"/>
          <w:b/>
          <w:sz w:val="16"/>
          <w:szCs w:val="16"/>
        </w:rPr>
        <w:t>9</w:t>
      </w:r>
      <w:r w:rsidRPr="007F538C">
        <w:rPr>
          <w:rFonts w:asciiTheme="minorHAnsi" w:hAnsiTheme="minorHAnsi" w:cstheme="minorHAnsi"/>
          <w:sz w:val="16"/>
          <w:szCs w:val="16"/>
        </w:rPr>
        <w:t xml:space="preserve">         </w:t>
      </w:r>
      <w:r w:rsidRPr="007F538C">
        <w:rPr>
          <w:rFonts w:asciiTheme="minorHAnsi" w:eastAsia="Verdana" w:hAnsiTheme="minorHAnsi" w:cstheme="minorHAnsi"/>
          <w:b/>
          <w:sz w:val="16"/>
          <w:szCs w:val="16"/>
        </w:rPr>
        <w:t>Procedure for Election of Directors</w:t>
      </w:r>
    </w:p>
    <w:p w:rsidR="00AD32FD" w:rsidRPr="00D432F5" w:rsidRDefault="00AD32FD" w:rsidP="00AD32FD">
      <w:pPr>
        <w:rPr>
          <w:rFonts w:asciiTheme="minorHAnsi" w:hAnsiTheme="minorHAnsi" w:cstheme="minorHAnsi"/>
          <w:sz w:val="20"/>
          <w:szCs w:val="20"/>
        </w:rPr>
      </w:pPr>
      <w:r w:rsidRPr="00D432F5">
        <w:rPr>
          <w:rFonts w:asciiTheme="minorHAnsi" w:eastAsia="Verdana" w:hAnsiTheme="minorHAnsi" w:cstheme="minorHAnsi"/>
          <w:sz w:val="20"/>
          <w:szCs w:val="20"/>
        </w:rPr>
        <w:t>2)</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Board Positions</w:t>
      </w:r>
      <w:r w:rsidRPr="00D432F5">
        <w:rPr>
          <w:rFonts w:asciiTheme="minorHAnsi" w:hAnsiTheme="minorHAnsi" w:cstheme="minorHAnsi"/>
          <w:sz w:val="20"/>
          <w:szCs w:val="20"/>
        </w:rPr>
        <w:t xml:space="preserve"> </w:t>
      </w:r>
    </w:p>
    <w:p w:rsidR="00AD32FD" w:rsidRPr="00D432F5" w:rsidRDefault="00AD32FD" w:rsidP="00AD32FD">
      <w:pPr>
        <w:ind w:left="720"/>
        <w:rPr>
          <w:rFonts w:asciiTheme="minorHAnsi" w:hAnsiTheme="minorHAnsi" w:cstheme="minorHAnsi"/>
          <w:sz w:val="20"/>
          <w:szCs w:val="20"/>
        </w:rPr>
      </w:pPr>
      <w:r w:rsidRPr="00D432F5">
        <w:rPr>
          <w:rFonts w:asciiTheme="minorHAnsi" w:eastAsia="Verdana" w:hAnsiTheme="minorHAnsi" w:cstheme="minorHAnsi"/>
          <w:sz w:val="20"/>
          <w:szCs w:val="20"/>
        </w:rPr>
        <w:t>a)</w:t>
      </w:r>
      <w:r w:rsidR="00FD755E">
        <w:rPr>
          <w:rFonts w:asciiTheme="minorHAnsi" w:hAnsiTheme="minorHAnsi" w:cstheme="minorHAnsi"/>
          <w:sz w:val="20"/>
          <w:szCs w:val="20"/>
        </w:rPr>
        <w:t>   </w:t>
      </w:r>
      <w:r w:rsidRPr="00D432F5">
        <w:rPr>
          <w:rFonts w:asciiTheme="minorHAnsi" w:eastAsia="Verdana" w:hAnsiTheme="minorHAnsi" w:cstheme="minorHAnsi"/>
          <w:sz w:val="20"/>
          <w:szCs w:val="20"/>
        </w:rPr>
        <w:t xml:space="preserve">The following positions shall be Members of the Board of Directors: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 President;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 Past President;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iii. Vice President of Representative Hockey (1</w:t>
      </w:r>
      <w:r w:rsidRPr="00D432F5">
        <w:rPr>
          <w:rFonts w:asciiTheme="minorHAnsi" w:hAnsiTheme="minorHAnsi" w:cstheme="minorHAnsi"/>
          <w:color w:val="auto"/>
          <w:sz w:val="20"/>
          <w:szCs w:val="20"/>
          <w:vertAlign w:val="superscript"/>
        </w:rPr>
        <w:t>st</w:t>
      </w:r>
      <w:r w:rsidRPr="00D432F5">
        <w:rPr>
          <w:rFonts w:asciiTheme="minorHAnsi" w:hAnsiTheme="minorHAnsi" w:cstheme="minorHAnsi"/>
          <w:color w:val="auto"/>
          <w:sz w:val="20"/>
          <w:szCs w:val="20"/>
        </w:rPr>
        <w:t xml:space="preserve"> VP);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iv. Vice President of Houseleague Hockey (2</w:t>
      </w:r>
      <w:r w:rsidRPr="00D432F5">
        <w:rPr>
          <w:rFonts w:asciiTheme="minorHAnsi" w:hAnsiTheme="minorHAnsi" w:cstheme="minorHAnsi"/>
          <w:color w:val="auto"/>
          <w:sz w:val="20"/>
          <w:szCs w:val="20"/>
          <w:vertAlign w:val="superscript"/>
        </w:rPr>
        <w:t>nd</w:t>
      </w:r>
      <w:r w:rsidRPr="00D432F5">
        <w:rPr>
          <w:rFonts w:asciiTheme="minorHAnsi" w:hAnsiTheme="minorHAnsi" w:cstheme="minorHAnsi"/>
          <w:color w:val="auto"/>
          <w:sz w:val="20"/>
          <w:szCs w:val="20"/>
        </w:rPr>
        <w:t xml:space="preserve"> VP);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v. Vice President of Operations, Risk Management and OMHA Contact</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vi. Secretary;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vii. Treasurer;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viii. Referee-in-Chief;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ix. Ice and Development Director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 House League Director (6); </w:t>
      </w:r>
    </w:p>
    <w:p w:rsidR="00AD32FD" w:rsidRPr="00D432F5" w:rsidRDefault="00AD32FD" w:rsidP="00FD755E">
      <w:pPr>
        <w:pStyle w:val="Default"/>
        <w:tabs>
          <w:tab w:val="left" w:pos="1080"/>
        </w:tabs>
        <w:spacing w:after="16"/>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xi. Representative Director (4); </w:t>
      </w:r>
    </w:p>
    <w:p w:rsidR="00AD32FD" w:rsidRPr="00D432F5" w:rsidRDefault="00AD32FD" w:rsidP="00FD755E">
      <w:pPr>
        <w:pStyle w:val="Default"/>
        <w:tabs>
          <w:tab w:val="left" w:pos="1080"/>
        </w:tabs>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xii. House League Coordinator </w:t>
      </w:r>
    </w:p>
    <w:p w:rsidR="00AD32FD" w:rsidRPr="00D432F5" w:rsidRDefault="00AD32FD" w:rsidP="00AD32FD">
      <w:pPr>
        <w:pStyle w:val="Default"/>
        <w:ind w:firstLine="72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b) The Board of Directors may appoint the following positions if required: </w:t>
      </w:r>
    </w:p>
    <w:p w:rsidR="00AD32FD" w:rsidRPr="00D432F5" w:rsidRDefault="00AD32FD" w:rsidP="00FD755E">
      <w:pPr>
        <w:pStyle w:val="Default"/>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 Sponsorship Manager; </w:t>
      </w:r>
    </w:p>
    <w:p w:rsidR="00AD32FD" w:rsidRPr="00D432F5" w:rsidRDefault="00AD32FD" w:rsidP="00FD755E">
      <w:pPr>
        <w:pStyle w:val="Default"/>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 Tournament Convenor; </w:t>
      </w:r>
    </w:p>
    <w:p w:rsidR="00AD32FD" w:rsidRPr="00D432F5" w:rsidRDefault="00AD32FD" w:rsidP="00FD755E">
      <w:pPr>
        <w:pStyle w:val="Default"/>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iii) Equipment Manager </w:t>
      </w:r>
    </w:p>
    <w:p w:rsidR="00AD32FD" w:rsidRPr="00D432F5" w:rsidRDefault="00AD32FD" w:rsidP="00FD755E">
      <w:pPr>
        <w:pStyle w:val="Default"/>
        <w:ind w:left="108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iv) IT Manager. </w:t>
      </w:r>
    </w:p>
    <w:p w:rsidR="00AD32FD" w:rsidRPr="00D432F5" w:rsidRDefault="00AD32FD" w:rsidP="00AD32FD">
      <w:pPr>
        <w:pStyle w:val="Default"/>
        <w:ind w:left="720"/>
        <w:rPr>
          <w:rFonts w:asciiTheme="minorHAnsi" w:hAnsiTheme="minorHAnsi" w:cstheme="minorHAnsi"/>
          <w:color w:val="auto"/>
          <w:sz w:val="20"/>
          <w:szCs w:val="20"/>
        </w:rPr>
      </w:pPr>
      <w:r w:rsidRPr="00D432F5">
        <w:rPr>
          <w:rFonts w:asciiTheme="minorHAnsi" w:hAnsiTheme="minorHAnsi" w:cstheme="minorHAnsi"/>
          <w:color w:val="auto"/>
          <w:sz w:val="20"/>
          <w:szCs w:val="20"/>
        </w:rPr>
        <w:t>c) The Board of Directors may appoint assistant(s) to Officers of the Association as the Board may determine by Resolution from time to time.</w:t>
      </w:r>
    </w:p>
    <w:p w:rsidR="00FD755E" w:rsidRDefault="00FD755E" w:rsidP="00FD755E">
      <w:pPr>
        <w:rPr>
          <w:rFonts w:asciiTheme="minorHAnsi" w:eastAsia="Verdana" w:hAnsiTheme="minorHAnsi" w:cstheme="minorHAnsi"/>
          <w:b/>
          <w:sz w:val="20"/>
          <w:szCs w:val="20"/>
        </w:rPr>
      </w:pPr>
    </w:p>
    <w:p w:rsidR="00AD32FD" w:rsidRPr="00D432F5" w:rsidRDefault="00AD32FD" w:rsidP="00FD755E">
      <w:pPr>
        <w:rPr>
          <w:rFonts w:asciiTheme="minorHAnsi" w:hAnsiTheme="minorHAnsi" w:cstheme="minorHAnsi"/>
          <w:sz w:val="20"/>
          <w:szCs w:val="20"/>
        </w:rPr>
      </w:pPr>
      <w:r w:rsidRPr="00D432F5">
        <w:rPr>
          <w:rFonts w:asciiTheme="minorHAnsi" w:eastAsia="Verdana" w:hAnsiTheme="minorHAnsi" w:cstheme="minorHAnsi"/>
          <w:b/>
          <w:sz w:val="20"/>
          <w:szCs w:val="20"/>
        </w:rPr>
        <w:t>11</w:t>
      </w:r>
      <w:r w:rsidRPr="00D432F5">
        <w:rPr>
          <w:rFonts w:asciiTheme="minorHAnsi" w:hAnsiTheme="minorHAnsi" w:cstheme="minorHAnsi"/>
          <w:sz w:val="20"/>
          <w:szCs w:val="20"/>
        </w:rPr>
        <w:t xml:space="preserve">   </w:t>
      </w:r>
      <w:r w:rsidRPr="00D432F5">
        <w:rPr>
          <w:rFonts w:asciiTheme="minorHAnsi" w:eastAsia="Verdana" w:hAnsiTheme="minorHAnsi" w:cstheme="minorHAnsi"/>
          <w:b/>
          <w:sz w:val="20"/>
          <w:szCs w:val="20"/>
        </w:rPr>
        <w:t>Officers and Responsibilities of Officers</w:t>
      </w:r>
      <w:r w:rsidRPr="00D432F5">
        <w:rPr>
          <w:rFonts w:asciiTheme="minorHAnsi" w:hAnsiTheme="minorHAnsi" w:cstheme="minorHAnsi"/>
          <w:sz w:val="20"/>
          <w:szCs w:val="20"/>
        </w:rPr>
        <w:t xml:space="preserve"> </w:t>
      </w:r>
    </w:p>
    <w:p w:rsidR="00AD32FD" w:rsidRPr="00D432F5" w:rsidRDefault="00AD32FD" w:rsidP="00FD755E">
      <w:pPr>
        <w:rPr>
          <w:rFonts w:asciiTheme="minorHAnsi" w:hAnsiTheme="minorHAnsi" w:cstheme="minorHAnsi"/>
          <w:sz w:val="20"/>
          <w:szCs w:val="20"/>
        </w:rPr>
      </w:pPr>
      <w:r w:rsidRPr="00D432F5">
        <w:rPr>
          <w:rFonts w:asciiTheme="minorHAnsi" w:eastAsia="Verdana" w:hAnsiTheme="minorHAnsi" w:cstheme="minorHAnsi"/>
          <w:sz w:val="20"/>
          <w:szCs w:val="20"/>
        </w:rPr>
        <w:t xml:space="preserve">1)     Elected/Appointed Directors </w:t>
      </w:r>
    </w:p>
    <w:p w:rsidR="00AD32FD" w:rsidRPr="00D432F5" w:rsidRDefault="00AD32FD" w:rsidP="00FD755E">
      <w:pPr>
        <w:ind w:left="720"/>
        <w:rPr>
          <w:rFonts w:asciiTheme="minorHAnsi" w:hAnsiTheme="minorHAnsi" w:cstheme="minorHAnsi"/>
          <w:sz w:val="20"/>
          <w:szCs w:val="20"/>
        </w:rPr>
      </w:pPr>
      <w:r w:rsidRPr="00D432F5">
        <w:rPr>
          <w:rFonts w:asciiTheme="minorHAnsi" w:eastAsia="Verdana" w:hAnsiTheme="minorHAnsi" w:cstheme="minorHAnsi"/>
          <w:sz w:val="20"/>
          <w:szCs w:val="20"/>
        </w:rPr>
        <w:t>a) The Elected Directors shall be: President; First Vice President; Second Vice President; Secretary; Treasurer; Referee-in-Chief; OMHA Contact; Development Director; House League Director (6); Representative Director (4); HL Coordinator</w:t>
      </w:r>
    </w:p>
    <w:p w:rsidR="00AD32FD" w:rsidRPr="00D432F5" w:rsidRDefault="00AD32FD" w:rsidP="00FD755E">
      <w:pPr>
        <w:ind w:left="720"/>
        <w:rPr>
          <w:rFonts w:asciiTheme="minorHAnsi" w:hAnsiTheme="minorHAnsi" w:cstheme="minorHAnsi"/>
          <w:sz w:val="20"/>
          <w:szCs w:val="20"/>
        </w:rPr>
      </w:pPr>
      <w:r w:rsidRPr="00D432F5">
        <w:rPr>
          <w:rFonts w:asciiTheme="minorHAnsi" w:eastAsia="Verdana" w:hAnsiTheme="minorHAnsi" w:cstheme="minorHAnsi"/>
          <w:sz w:val="20"/>
          <w:szCs w:val="20"/>
        </w:rPr>
        <w:t>b)  The Past President shall hold such position ex officio.</w:t>
      </w:r>
      <w:r w:rsidRPr="00D432F5">
        <w:rPr>
          <w:rFonts w:asciiTheme="minorHAnsi" w:hAnsiTheme="minorHAnsi" w:cstheme="minorHAnsi"/>
          <w:sz w:val="20"/>
          <w:szCs w:val="20"/>
        </w:rPr>
        <w:t xml:space="preserve"> </w:t>
      </w:r>
    </w:p>
    <w:p w:rsidR="00AD32FD" w:rsidRPr="00D432F5" w:rsidRDefault="00AD32FD" w:rsidP="00FD755E">
      <w:pPr>
        <w:ind w:left="720"/>
        <w:rPr>
          <w:rFonts w:asciiTheme="minorHAnsi" w:hAnsiTheme="minorHAnsi" w:cstheme="minorHAnsi"/>
          <w:sz w:val="20"/>
          <w:szCs w:val="20"/>
        </w:rPr>
      </w:pPr>
      <w:r w:rsidRPr="00D432F5">
        <w:rPr>
          <w:rFonts w:asciiTheme="minorHAnsi" w:eastAsia="Verdana" w:hAnsiTheme="minorHAnsi" w:cstheme="minorHAnsi"/>
          <w:sz w:val="20"/>
          <w:szCs w:val="20"/>
        </w:rPr>
        <w:t>c)</w:t>
      </w:r>
      <w:r w:rsidRPr="00D432F5">
        <w:rPr>
          <w:rFonts w:asciiTheme="minorHAnsi" w:hAnsiTheme="minorHAnsi" w:cstheme="minorHAnsi"/>
          <w:sz w:val="20"/>
          <w:szCs w:val="20"/>
        </w:rPr>
        <w:t> </w:t>
      </w:r>
      <w:r w:rsidR="00FD755E">
        <w:rPr>
          <w:rFonts w:asciiTheme="minorHAnsi" w:hAnsiTheme="minorHAnsi" w:cstheme="minorHAnsi"/>
          <w:sz w:val="20"/>
          <w:szCs w:val="20"/>
        </w:rPr>
        <w:t xml:space="preserve"> </w:t>
      </w:r>
      <w:r w:rsidRPr="00D432F5">
        <w:rPr>
          <w:rFonts w:asciiTheme="minorHAnsi" w:eastAsia="Verdana" w:hAnsiTheme="minorHAnsi" w:cstheme="minorHAnsi"/>
          <w:sz w:val="20"/>
          <w:szCs w:val="20"/>
        </w:rPr>
        <w:t>The Board of Directors shall appoint the following positions: Sponsorship Manager; Tournament Convenor; Equipment Manager; IT Manager.</w:t>
      </w:r>
      <w:r w:rsidRPr="00D432F5">
        <w:rPr>
          <w:rFonts w:asciiTheme="minorHAnsi" w:hAnsiTheme="minorHAnsi" w:cstheme="minorHAnsi"/>
          <w:sz w:val="20"/>
          <w:szCs w:val="20"/>
        </w:rPr>
        <w:t xml:space="preserve"> </w:t>
      </w:r>
    </w:p>
    <w:p w:rsidR="00AD32FD" w:rsidRPr="00D432F5" w:rsidRDefault="00AD32FD" w:rsidP="00FD755E">
      <w:pPr>
        <w:ind w:left="720"/>
        <w:rPr>
          <w:rFonts w:asciiTheme="minorHAnsi" w:hAnsiTheme="minorHAnsi" w:cstheme="minorHAnsi"/>
          <w:sz w:val="20"/>
          <w:szCs w:val="20"/>
        </w:rPr>
      </w:pPr>
      <w:r w:rsidRPr="00D432F5">
        <w:rPr>
          <w:rFonts w:asciiTheme="minorHAnsi" w:eastAsia="Verdana" w:hAnsiTheme="minorHAnsi" w:cstheme="minorHAnsi"/>
          <w:sz w:val="20"/>
          <w:szCs w:val="20"/>
        </w:rPr>
        <w:t>d)</w:t>
      </w:r>
      <w:r w:rsidRPr="00D432F5">
        <w:rPr>
          <w:rFonts w:asciiTheme="minorHAnsi" w:hAnsiTheme="minorHAnsi" w:cstheme="minorHAnsi"/>
          <w:sz w:val="20"/>
          <w:szCs w:val="20"/>
        </w:rPr>
        <w:t>  </w:t>
      </w:r>
      <w:r w:rsidRPr="00D432F5">
        <w:rPr>
          <w:rFonts w:asciiTheme="minorHAnsi" w:eastAsia="Verdana" w:hAnsiTheme="minorHAnsi" w:cstheme="minorHAnsi"/>
          <w:sz w:val="20"/>
          <w:szCs w:val="20"/>
        </w:rPr>
        <w:t xml:space="preserve">A Director shall not hold more than one Office, unless a vacancy </w:t>
      </w:r>
      <w:r w:rsidR="00971FFF" w:rsidRPr="00D432F5">
        <w:rPr>
          <w:rFonts w:asciiTheme="minorHAnsi" w:eastAsia="Verdana" w:hAnsiTheme="minorHAnsi" w:cstheme="minorHAnsi"/>
          <w:sz w:val="20"/>
          <w:szCs w:val="20"/>
        </w:rPr>
        <w:t>cannot</w:t>
      </w:r>
      <w:r w:rsidRPr="00D432F5">
        <w:rPr>
          <w:rFonts w:asciiTheme="minorHAnsi" w:eastAsia="Verdana" w:hAnsiTheme="minorHAnsi" w:cstheme="minorHAnsi"/>
          <w:sz w:val="20"/>
          <w:szCs w:val="20"/>
        </w:rPr>
        <w:t xml:space="preserve"> be filled.</w:t>
      </w:r>
      <w:r w:rsidRPr="00D432F5">
        <w:rPr>
          <w:rFonts w:asciiTheme="minorHAnsi" w:hAnsiTheme="minorHAnsi" w:cstheme="minorHAnsi"/>
          <w:sz w:val="20"/>
          <w:szCs w:val="20"/>
        </w:rPr>
        <w:t xml:space="preserve"> </w:t>
      </w:r>
    </w:p>
    <w:p w:rsidR="00AD32FD" w:rsidRPr="00D432F5" w:rsidRDefault="00AD32FD" w:rsidP="00FD755E">
      <w:pPr>
        <w:widowControl w:val="0"/>
        <w:rPr>
          <w:rFonts w:asciiTheme="minorHAnsi" w:eastAsia="Verdana" w:hAnsiTheme="minorHAnsi" w:cstheme="minorHAnsi"/>
          <w:color w:val="000000"/>
          <w:sz w:val="20"/>
          <w:szCs w:val="20"/>
          <w:lang w:eastAsia="en-CA"/>
        </w:rPr>
      </w:pPr>
    </w:p>
    <w:p w:rsidR="00AD32FD" w:rsidRPr="00D432F5" w:rsidRDefault="00AD32FD" w:rsidP="00FD755E">
      <w:pPr>
        <w:rPr>
          <w:rFonts w:asciiTheme="minorHAnsi" w:hAnsiTheme="minorHAnsi" w:cstheme="minorHAnsi"/>
          <w:sz w:val="20"/>
          <w:szCs w:val="20"/>
        </w:rPr>
      </w:pPr>
      <w:r w:rsidRPr="00D432F5">
        <w:rPr>
          <w:rFonts w:asciiTheme="minorHAnsi" w:eastAsia="Verdana" w:hAnsiTheme="minorHAnsi" w:cstheme="minorHAnsi"/>
          <w:sz w:val="20"/>
          <w:szCs w:val="20"/>
        </w:rPr>
        <w:t>6)</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Responsibilities of Directors</w:t>
      </w:r>
      <w:r w:rsidRPr="00D432F5">
        <w:rPr>
          <w:rFonts w:asciiTheme="minorHAnsi" w:hAnsiTheme="minorHAnsi" w:cstheme="minorHAnsi"/>
          <w:sz w:val="20"/>
          <w:szCs w:val="20"/>
        </w:rPr>
        <w:t xml:space="preserve"> </w:t>
      </w:r>
    </w:p>
    <w:p w:rsidR="00AD32FD" w:rsidRPr="00D432F5" w:rsidRDefault="00AD32FD" w:rsidP="00FD755E">
      <w:pPr>
        <w:ind w:left="720"/>
        <w:rPr>
          <w:rFonts w:asciiTheme="minorHAnsi" w:hAnsiTheme="minorHAnsi" w:cstheme="minorHAnsi"/>
          <w:sz w:val="20"/>
          <w:szCs w:val="20"/>
        </w:rPr>
      </w:pPr>
      <w:r w:rsidRPr="00D432F5">
        <w:rPr>
          <w:rFonts w:asciiTheme="minorHAnsi" w:eastAsia="Verdana" w:hAnsiTheme="minorHAnsi" w:cstheme="minorHAnsi"/>
          <w:sz w:val="20"/>
          <w:szCs w:val="20"/>
        </w:rPr>
        <w:t>i)</w:t>
      </w:r>
      <w:r w:rsidRPr="00D432F5">
        <w:rPr>
          <w:rFonts w:asciiTheme="minorHAnsi" w:hAnsiTheme="minorHAnsi" w:cstheme="minorHAnsi"/>
          <w:sz w:val="20"/>
          <w:szCs w:val="20"/>
        </w:rPr>
        <w:t>  </w:t>
      </w:r>
      <w:r w:rsidRPr="00D432F5">
        <w:rPr>
          <w:rFonts w:asciiTheme="minorHAnsi" w:eastAsia="Verdana" w:hAnsiTheme="minorHAnsi" w:cstheme="minorHAnsi"/>
          <w:sz w:val="20"/>
          <w:szCs w:val="20"/>
        </w:rPr>
        <w:t>Referee In Chief</w:t>
      </w:r>
      <w:r w:rsidRPr="00D432F5">
        <w:rPr>
          <w:rFonts w:asciiTheme="minorHAnsi" w:hAnsiTheme="minorHAnsi" w:cstheme="minorHAnsi"/>
          <w:sz w:val="20"/>
          <w:szCs w:val="20"/>
        </w:rPr>
        <w:t xml:space="preserve"> </w:t>
      </w:r>
    </w:p>
    <w:p w:rsidR="00AD32FD" w:rsidRPr="00D432F5" w:rsidRDefault="00AD32FD" w:rsidP="00FD755E">
      <w:pPr>
        <w:ind w:left="1080"/>
        <w:rPr>
          <w:rFonts w:asciiTheme="minorHAnsi" w:hAnsiTheme="minorHAnsi" w:cstheme="minorHAnsi"/>
          <w:sz w:val="20"/>
          <w:szCs w:val="20"/>
        </w:rPr>
      </w:pPr>
      <w:r w:rsidRPr="00D432F5">
        <w:rPr>
          <w:rFonts w:asciiTheme="minorHAnsi" w:eastAsia="Verdana" w:hAnsiTheme="minorHAnsi" w:cstheme="minorHAnsi"/>
          <w:sz w:val="20"/>
          <w:szCs w:val="20"/>
        </w:rPr>
        <w:t>i)</w:t>
      </w:r>
      <w:r w:rsidRPr="00D432F5">
        <w:rPr>
          <w:rFonts w:asciiTheme="minorHAnsi" w:hAnsiTheme="minorHAnsi" w:cstheme="minorHAnsi"/>
          <w:sz w:val="20"/>
          <w:szCs w:val="20"/>
        </w:rPr>
        <w:t> </w:t>
      </w:r>
      <w:r w:rsidRPr="00D432F5">
        <w:rPr>
          <w:rFonts w:asciiTheme="minorHAnsi" w:eastAsia="Verdana" w:hAnsiTheme="minorHAnsi" w:cstheme="minorHAnsi"/>
          <w:sz w:val="20"/>
          <w:szCs w:val="20"/>
        </w:rPr>
        <w:t>The Referee In Chief shall:</w:t>
      </w:r>
      <w:r w:rsidRPr="00D432F5">
        <w:rPr>
          <w:rFonts w:asciiTheme="minorHAnsi" w:hAnsiTheme="minorHAnsi" w:cstheme="minorHAnsi"/>
          <w:sz w:val="20"/>
          <w:szCs w:val="20"/>
        </w:rPr>
        <w:t xml:space="preserve"> </w:t>
      </w:r>
    </w:p>
    <w:p w:rsidR="00AD32FD" w:rsidRPr="00D432F5" w:rsidRDefault="00AD32FD" w:rsidP="00FD755E">
      <w:pPr>
        <w:tabs>
          <w:tab w:val="left" w:pos="1260"/>
        </w:tabs>
        <w:ind w:left="1260"/>
        <w:rPr>
          <w:rFonts w:asciiTheme="minorHAnsi" w:hAnsiTheme="minorHAnsi" w:cstheme="minorHAnsi"/>
          <w:sz w:val="20"/>
          <w:szCs w:val="20"/>
        </w:rPr>
      </w:pPr>
      <w:r w:rsidRPr="00D432F5">
        <w:rPr>
          <w:rFonts w:asciiTheme="minorHAnsi" w:eastAsia="Verdana" w:hAnsiTheme="minorHAnsi" w:cstheme="minorHAnsi"/>
          <w:sz w:val="20"/>
          <w:szCs w:val="20"/>
        </w:rPr>
        <w:t>(1)</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be responsible for providing qualified officials for all association home games;</w:t>
      </w:r>
      <w:r w:rsidRPr="00D432F5">
        <w:rPr>
          <w:rFonts w:asciiTheme="minorHAnsi" w:hAnsiTheme="minorHAnsi" w:cstheme="minorHAnsi"/>
          <w:sz w:val="20"/>
          <w:szCs w:val="20"/>
        </w:rPr>
        <w:t xml:space="preserve"> </w:t>
      </w:r>
    </w:p>
    <w:p w:rsidR="00AD32FD" w:rsidRPr="00D432F5" w:rsidRDefault="00AD32FD" w:rsidP="00FD755E">
      <w:pPr>
        <w:tabs>
          <w:tab w:val="left" w:pos="1260"/>
        </w:tabs>
        <w:ind w:left="1260"/>
        <w:rPr>
          <w:rFonts w:asciiTheme="minorHAnsi" w:hAnsiTheme="minorHAnsi" w:cstheme="minorHAnsi"/>
          <w:sz w:val="20"/>
          <w:szCs w:val="20"/>
        </w:rPr>
      </w:pPr>
      <w:r w:rsidRPr="00D432F5">
        <w:rPr>
          <w:rFonts w:asciiTheme="minorHAnsi" w:eastAsia="Verdana" w:hAnsiTheme="minorHAnsi" w:cstheme="minorHAnsi"/>
          <w:sz w:val="20"/>
          <w:szCs w:val="20"/>
        </w:rPr>
        <w:t>(2)</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liaison with the Budget Committee to establish fees for game officials for the upcoming season;</w:t>
      </w:r>
      <w:r w:rsidRPr="00D432F5">
        <w:rPr>
          <w:rFonts w:asciiTheme="minorHAnsi" w:hAnsiTheme="minorHAnsi" w:cstheme="minorHAnsi"/>
          <w:sz w:val="20"/>
          <w:szCs w:val="20"/>
        </w:rPr>
        <w:t xml:space="preserve"> </w:t>
      </w:r>
    </w:p>
    <w:p w:rsidR="00AD32FD" w:rsidRPr="00D432F5" w:rsidRDefault="00AD32FD" w:rsidP="00FD755E">
      <w:pPr>
        <w:tabs>
          <w:tab w:val="left" w:pos="1260"/>
        </w:tabs>
        <w:ind w:left="1260"/>
        <w:rPr>
          <w:rFonts w:asciiTheme="minorHAnsi" w:hAnsiTheme="minorHAnsi" w:cstheme="minorHAnsi"/>
          <w:sz w:val="20"/>
          <w:szCs w:val="20"/>
        </w:rPr>
      </w:pPr>
      <w:r w:rsidRPr="00D432F5">
        <w:rPr>
          <w:rFonts w:asciiTheme="minorHAnsi" w:eastAsia="Verdana" w:hAnsiTheme="minorHAnsi" w:cstheme="minorHAnsi"/>
          <w:sz w:val="20"/>
          <w:szCs w:val="20"/>
        </w:rPr>
        <w:t>(3)</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ensure refereeing complaints are addressed and solved in a timely fashion;</w:t>
      </w:r>
      <w:r w:rsidRPr="00D432F5">
        <w:rPr>
          <w:rFonts w:asciiTheme="minorHAnsi" w:hAnsiTheme="minorHAnsi" w:cstheme="minorHAnsi"/>
          <w:sz w:val="20"/>
          <w:szCs w:val="20"/>
        </w:rPr>
        <w:t xml:space="preserve"> </w:t>
      </w:r>
    </w:p>
    <w:p w:rsidR="00AD32FD" w:rsidRPr="00D432F5" w:rsidRDefault="00AD32FD" w:rsidP="00FD755E">
      <w:pPr>
        <w:tabs>
          <w:tab w:val="left" w:pos="1260"/>
        </w:tabs>
        <w:ind w:left="1260"/>
        <w:rPr>
          <w:rFonts w:asciiTheme="minorHAnsi" w:hAnsiTheme="minorHAnsi" w:cstheme="minorHAnsi"/>
          <w:sz w:val="20"/>
          <w:szCs w:val="20"/>
        </w:rPr>
      </w:pPr>
      <w:r w:rsidRPr="00D432F5">
        <w:rPr>
          <w:rFonts w:asciiTheme="minorHAnsi" w:eastAsia="Verdana" w:hAnsiTheme="minorHAnsi" w:cstheme="minorHAnsi"/>
          <w:sz w:val="20"/>
          <w:szCs w:val="20"/>
        </w:rPr>
        <w:t>(4)</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implement and maintain referee developmental programs;</w:t>
      </w:r>
      <w:r w:rsidRPr="00D432F5">
        <w:rPr>
          <w:rFonts w:asciiTheme="minorHAnsi" w:hAnsiTheme="minorHAnsi" w:cstheme="minorHAnsi"/>
          <w:sz w:val="20"/>
          <w:szCs w:val="20"/>
        </w:rPr>
        <w:t xml:space="preserve"> </w:t>
      </w:r>
    </w:p>
    <w:p w:rsidR="00AD32FD" w:rsidRPr="00D432F5" w:rsidRDefault="00AD32FD" w:rsidP="00FD755E">
      <w:pPr>
        <w:tabs>
          <w:tab w:val="left" w:pos="1260"/>
        </w:tabs>
        <w:ind w:left="1260"/>
        <w:rPr>
          <w:rFonts w:asciiTheme="minorHAnsi" w:hAnsiTheme="minorHAnsi" w:cstheme="minorHAnsi"/>
          <w:sz w:val="20"/>
          <w:szCs w:val="20"/>
        </w:rPr>
      </w:pPr>
      <w:r w:rsidRPr="00D432F5">
        <w:rPr>
          <w:rFonts w:asciiTheme="minorHAnsi" w:eastAsia="Verdana" w:hAnsiTheme="minorHAnsi" w:cstheme="minorHAnsi"/>
          <w:sz w:val="20"/>
          <w:szCs w:val="20"/>
        </w:rPr>
        <w:t>(5)</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ensure referees are scheduled for all games and accurate records maintained for payment;</w:t>
      </w:r>
      <w:r w:rsidRPr="00D432F5">
        <w:rPr>
          <w:rFonts w:asciiTheme="minorHAnsi" w:hAnsiTheme="minorHAnsi" w:cstheme="minorHAnsi"/>
          <w:sz w:val="20"/>
          <w:szCs w:val="20"/>
        </w:rPr>
        <w:t xml:space="preserve"> </w:t>
      </w:r>
    </w:p>
    <w:p w:rsidR="00AD32FD" w:rsidRPr="00D432F5" w:rsidRDefault="00AD32FD" w:rsidP="00FD755E">
      <w:pPr>
        <w:ind w:left="1260"/>
        <w:rPr>
          <w:rFonts w:asciiTheme="minorHAnsi" w:hAnsiTheme="minorHAnsi" w:cstheme="minorHAnsi"/>
          <w:sz w:val="20"/>
          <w:szCs w:val="20"/>
        </w:rPr>
      </w:pPr>
      <w:r w:rsidRPr="00D432F5">
        <w:rPr>
          <w:rFonts w:asciiTheme="minorHAnsi" w:eastAsia="Verdana" w:hAnsiTheme="minorHAnsi" w:cstheme="minorHAnsi"/>
          <w:sz w:val="20"/>
          <w:szCs w:val="20"/>
        </w:rPr>
        <w:t>(6)</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carry out other duties as assigned by the Board, Executive Committee, or the President.</w:t>
      </w:r>
      <w:r w:rsidRPr="00D432F5">
        <w:rPr>
          <w:rFonts w:asciiTheme="minorHAnsi" w:hAnsiTheme="minorHAnsi" w:cstheme="minorHAnsi"/>
          <w:sz w:val="20"/>
          <w:szCs w:val="20"/>
        </w:rPr>
        <w:t xml:space="preserve"> </w:t>
      </w:r>
    </w:p>
    <w:p w:rsidR="00AD32FD" w:rsidRPr="00D432F5" w:rsidRDefault="00AD32FD" w:rsidP="00FD755E">
      <w:pPr>
        <w:ind w:left="2160"/>
        <w:rPr>
          <w:rFonts w:asciiTheme="minorHAnsi" w:hAnsiTheme="minorHAnsi" w:cstheme="minorHAnsi"/>
          <w:sz w:val="20"/>
          <w:szCs w:val="20"/>
        </w:rPr>
      </w:pPr>
    </w:p>
    <w:p w:rsidR="00AD32FD" w:rsidRPr="00D432F5" w:rsidRDefault="00AD32FD" w:rsidP="00FD755E">
      <w:pPr>
        <w:rPr>
          <w:rFonts w:asciiTheme="minorHAnsi" w:hAnsiTheme="minorHAnsi" w:cstheme="minorHAnsi"/>
          <w:sz w:val="20"/>
          <w:szCs w:val="20"/>
          <w:highlight w:val="yellow"/>
        </w:rPr>
      </w:pPr>
      <w:r w:rsidRPr="00D432F5">
        <w:rPr>
          <w:rFonts w:asciiTheme="minorHAnsi" w:hAnsiTheme="minorHAnsi" w:cstheme="minorHAnsi"/>
          <w:sz w:val="20"/>
          <w:szCs w:val="20"/>
          <w:highlight w:val="yellow"/>
        </w:rPr>
        <w:t>No Current wording for Section 11.7e (Referee-In-Chief)</w:t>
      </w:r>
    </w:p>
    <w:p w:rsidR="00AD32FD" w:rsidRPr="00D432F5" w:rsidRDefault="00AD32FD" w:rsidP="00AD32FD">
      <w:pPr>
        <w:ind w:left="2160"/>
        <w:rPr>
          <w:rFonts w:asciiTheme="minorHAnsi" w:hAnsiTheme="minorHAnsi" w:cstheme="minorHAnsi"/>
          <w:sz w:val="20"/>
          <w:szCs w:val="20"/>
          <w:highlight w:val="yellow"/>
        </w:rPr>
      </w:pPr>
    </w:p>
    <w:p w:rsidR="00B43655" w:rsidRDefault="00B43655" w:rsidP="00AD32FD">
      <w:pPr>
        <w:rPr>
          <w:rFonts w:asciiTheme="minorHAnsi" w:hAnsiTheme="minorHAnsi" w:cstheme="minorHAnsi"/>
          <w:color w:val="000000" w:themeColor="text1"/>
          <w:sz w:val="20"/>
          <w:szCs w:val="20"/>
        </w:rPr>
      </w:pPr>
    </w:p>
    <w:p w:rsidR="00AD32FD" w:rsidRPr="00D432F5" w:rsidRDefault="00AD32FD" w:rsidP="00AD32FD">
      <w:pPr>
        <w:rPr>
          <w:rFonts w:asciiTheme="minorHAnsi" w:hAnsiTheme="minorHAnsi" w:cstheme="minorHAnsi"/>
          <w:color w:val="000000" w:themeColor="text1"/>
          <w:sz w:val="20"/>
          <w:szCs w:val="20"/>
        </w:rPr>
      </w:pPr>
      <w:r w:rsidRPr="00D432F5">
        <w:rPr>
          <w:rFonts w:asciiTheme="minorHAnsi" w:hAnsiTheme="minorHAnsi" w:cstheme="minorHAnsi"/>
          <w:color w:val="000000" w:themeColor="text1"/>
          <w:sz w:val="20"/>
          <w:szCs w:val="20"/>
        </w:rPr>
        <w:lastRenderedPageBreak/>
        <w:t xml:space="preserve">PROPOSED WORDING </w:t>
      </w:r>
      <w:r w:rsidRPr="00D432F5">
        <w:rPr>
          <w:rFonts w:asciiTheme="minorHAnsi" w:hAnsiTheme="minorHAnsi" w:cstheme="minorHAnsi"/>
          <w:b/>
          <w:color w:val="000000" w:themeColor="text1"/>
          <w:sz w:val="20"/>
          <w:szCs w:val="20"/>
        </w:rPr>
        <w:t>(changes to 9.2a, 9.2b, 11.1a, 11.6i, 11.7e)</w:t>
      </w:r>
      <w:r w:rsidRPr="00D432F5">
        <w:rPr>
          <w:rFonts w:asciiTheme="minorHAnsi" w:hAnsiTheme="minorHAnsi" w:cstheme="minorHAnsi"/>
          <w:color w:val="000000" w:themeColor="text1"/>
          <w:sz w:val="20"/>
          <w:szCs w:val="20"/>
        </w:rPr>
        <w:t xml:space="preserve"> </w:t>
      </w:r>
    </w:p>
    <w:p w:rsidR="00AD32FD" w:rsidRPr="00D432F5" w:rsidRDefault="00AD32FD" w:rsidP="00B43655">
      <w:pPr>
        <w:rPr>
          <w:rFonts w:asciiTheme="minorHAnsi" w:eastAsia="Verdana" w:hAnsiTheme="minorHAnsi" w:cstheme="minorHAnsi"/>
          <w:b/>
          <w:sz w:val="20"/>
          <w:szCs w:val="20"/>
        </w:rPr>
      </w:pPr>
      <w:r w:rsidRPr="00D432F5">
        <w:rPr>
          <w:rFonts w:asciiTheme="minorHAnsi" w:eastAsia="Verdana" w:hAnsiTheme="minorHAnsi" w:cstheme="minorHAnsi"/>
          <w:b/>
          <w:sz w:val="20"/>
          <w:szCs w:val="20"/>
        </w:rPr>
        <w:t>9</w:t>
      </w:r>
      <w:r w:rsidRPr="00D432F5">
        <w:rPr>
          <w:rFonts w:asciiTheme="minorHAnsi" w:hAnsiTheme="minorHAnsi" w:cstheme="minorHAnsi"/>
          <w:sz w:val="20"/>
          <w:szCs w:val="20"/>
        </w:rPr>
        <w:t xml:space="preserve">         </w:t>
      </w:r>
      <w:r w:rsidRPr="00D432F5">
        <w:rPr>
          <w:rFonts w:asciiTheme="minorHAnsi" w:eastAsia="Verdana" w:hAnsiTheme="minorHAnsi" w:cstheme="minorHAnsi"/>
          <w:b/>
          <w:sz w:val="20"/>
          <w:szCs w:val="20"/>
        </w:rPr>
        <w:t>Procedure for Election of Directors</w:t>
      </w:r>
    </w:p>
    <w:p w:rsidR="00AD32FD" w:rsidRPr="00D432F5" w:rsidRDefault="00AD32FD" w:rsidP="00B43655">
      <w:pPr>
        <w:rPr>
          <w:rFonts w:asciiTheme="minorHAnsi" w:hAnsiTheme="minorHAnsi" w:cstheme="minorHAnsi"/>
          <w:sz w:val="20"/>
          <w:szCs w:val="20"/>
        </w:rPr>
      </w:pPr>
      <w:r w:rsidRPr="00D432F5">
        <w:rPr>
          <w:rFonts w:asciiTheme="minorHAnsi" w:eastAsia="Verdana" w:hAnsiTheme="minorHAnsi" w:cstheme="minorHAnsi"/>
          <w:sz w:val="20"/>
          <w:szCs w:val="20"/>
        </w:rPr>
        <w:t>2)</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Board Positions</w:t>
      </w:r>
      <w:r w:rsidRPr="00D432F5">
        <w:rPr>
          <w:rFonts w:asciiTheme="minorHAnsi" w:hAnsiTheme="minorHAnsi" w:cstheme="minorHAnsi"/>
          <w:sz w:val="20"/>
          <w:szCs w:val="20"/>
        </w:rPr>
        <w:t xml:space="preserve"> </w:t>
      </w:r>
    </w:p>
    <w:p w:rsidR="00AD32FD" w:rsidRPr="00D432F5" w:rsidRDefault="00AD32FD" w:rsidP="00B43655">
      <w:pPr>
        <w:ind w:left="720"/>
        <w:rPr>
          <w:rFonts w:asciiTheme="minorHAnsi" w:hAnsiTheme="minorHAnsi" w:cstheme="minorHAnsi"/>
          <w:sz w:val="20"/>
          <w:szCs w:val="20"/>
        </w:rPr>
      </w:pPr>
      <w:r w:rsidRPr="00D432F5">
        <w:rPr>
          <w:rFonts w:asciiTheme="minorHAnsi" w:eastAsia="Verdana" w:hAnsiTheme="minorHAnsi" w:cstheme="minorHAnsi"/>
          <w:sz w:val="20"/>
          <w:szCs w:val="20"/>
        </w:rPr>
        <w:t>a)</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 xml:space="preserve">The following positions shall be Members of the Board of Directors: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 President;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 Past President;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iii. Vice President of Representative Hockey (1</w:t>
      </w:r>
      <w:r w:rsidRPr="00D432F5">
        <w:rPr>
          <w:rFonts w:asciiTheme="minorHAnsi" w:hAnsiTheme="minorHAnsi" w:cstheme="minorHAnsi"/>
          <w:color w:val="auto"/>
          <w:sz w:val="20"/>
          <w:szCs w:val="20"/>
          <w:vertAlign w:val="superscript"/>
        </w:rPr>
        <w:t>st</w:t>
      </w:r>
      <w:r w:rsidRPr="00D432F5">
        <w:rPr>
          <w:rFonts w:asciiTheme="minorHAnsi" w:hAnsiTheme="minorHAnsi" w:cstheme="minorHAnsi"/>
          <w:color w:val="auto"/>
          <w:sz w:val="20"/>
          <w:szCs w:val="20"/>
        </w:rPr>
        <w:t xml:space="preserve"> VP);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iv. Vice President of Houseleague Hockey (2</w:t>
      </w:r>
      <w:r w:rsidRPr="00D432F5">
        <w:rPr>
          <w:rFonts w:asciiTheme="minorHAnsi" w:hAnsiTheme="minorHAnsi" w:cstheme="minorHAnsi"/>
          <w:color w:val="auto"/>
          <w:sz w:val="20"/>
          <w:szCs w:val="20"/>
          <w:vertAlign w:val="superscript"/>
        </w:rPr>
        <w:t>nd</w:t>
      </w:r>
      <w:r w:rsidRPr="00D432F5">
        <w:rPr>
          <w:rFonts w:asciiTheme="minorHAnsi" w:hAnsiTheme="minorHAnsi" w:cstheme="minorHAnsi"/>
          <w:color w:val="auto"/>
          <w:sz w:val="20"/>
          <w:szCs w:val="20"/>
        </w:rPr>
        <w:t xml:space="preserve"> VP);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v. Vice President of Operations, Risk Management and OMHA Contact</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vi. Secretary;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vii. Treasurer;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highlight w:val="yellow"/>
        </w:rPr>
        <w:t>viii. Director of Hockey at Large</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ix. Ice and Development Director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 House League Director (6);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xi. Representative Director (4);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xii. House League Coordinator </w:t>
      </w:r>
    </w:p>
    <w:p w:rsidR="00AD32FD" w:rsidRPr="00D432F5" w:rsidRDefault="00AD32FD" w:rsidP="00B43655">
      <w:pPr>
        <w:pStyle w:val="Default"/>
        <w:ind w:left="72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b) The Board of Directors may appoint the following positions if required: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 Sponsorship Manager;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 Tournament Convenor; </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 xml:space="preserve">iii) Equipment </w:t>
      </w:r>
      <w:r w:rsidR="00971FFF" w:rsidRPr="00D432F5">
        <w:rPr>
          <w:rFonts w:asciiTheme="minorHAnsi" w:hAnsiTheme="minorHAnsi" w:cstheme="minorHAnsi"/>
          <w:color w:val="auto"/>
          <w:sz w:val="20"/>
          <w:szCs w:val="20"/>
        </w:rPr>
        <w:t>Manager;</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rPr>
        <w:t>iv) IT Manager;</w:t>
      </w:r>
    </w:p>
    <w:p w:rsidR="00AD32FD" w:rsidRPr="00D432F5" w:rsidRDefault="00AD32FD" w:rsidP="00B43655">
      <w:pPr>
        <w:pStyle w:val="Default"/>
        <w:ind w:left="1440"/>
        <w:rPr>
          <w:rFonts w:asciiTheme="minorHAnsi" w:hAnsiTheme="minorHAnsi" w:cstheme="minorHAnsi"/>
          <w:color w:val="auto"/>
          <w:sz w:val="20"/>
          <w:szCs w:val="20"/>
        </w:rPr>
      </w:pPr>
      <w:r w:rsidRPr="00D432F5">
        <w:rPr>
          <w:rFonts w:asciiTheme="minorHAnsi" w:hAnsiTheme="minorHAnsi" w:cstheme="minorHAnsi"/>
          <w:color w:val="auto"/>
          <w:sz w:val="20"/>
          <w:szCs w:val="20"/>
          <w:highlight w:val="yellow"/>
        </w:rPr>
        <w:t>v) Referee-in-Chief.</w:t>
      </w:r>
    </w:p>
    <w:p w:rsidR="00AD32FD" w:rsidRPr="00D432F5" w:rsidRDefault="00AD32FD" w:rsidP="00B43655">
      <w:pPr>
        <w:pStyle w:val="Default"/>
        <w:ind w:left="720"/>
        <w:rPr>
          <w:rFonts w:asciiTheme="minorHAnsi" w:hAnsiTheme="minorHAnsi" w:cstheme="minorHAnsi"/>
          <w:color w:val="auto"/>
          <w:sz w:val="20"/>
          <w:szCs w:val="20"/>
        </w:rPr>
      </w:pPr>
      <w:r w:rsidRPr="00D432F5">
        <w:rPr>
          <w:rFonts w:asciiTheme="minorHAnsi" w:hAnsiTheme="minorHAnsi" w:cstheme="minorHAnsi"/>
          <w:color w:val="auto"/>
          <w:sz w:val="20"/>
          <w:szCs w:val="20"/>
        </w:rPr>
        <w:t>c) The Board of Directors may appoint assistant(s) to Officers of the Association as the Board may determine by Resolution from time to time.</w:t>
      </w:r>
    </w:p>
    <w:p w:rsidR="00AD32FD" w:rsidRPr="00D432F5" w:rsidRDefault="00AD32FD" w:rsidP="00B43655">
      <w:pPr>
        <w:widowControl w:val="0"/>
        <w:rPr>
          <w:rFonts w:asciiTheme="minorHAnsi" w:eastAsia="Verdana" w:hAnsiTheme="minorHAnsi" w:cstheme="minorHAnsi"/>
          <w:color w:val="000000"/>
          <w:sz w:val="20"/>
          <w:szCs w:val="20"/>
          <w:lang w:eastAsia="en-CA"/>
        </w:rPr>
      </w:pPr>
    </w:p>
    <w:p w:rsidR="00AD32FD" w:rsidRPr="00D432F5" w:rsidRDefault="00AD32FD" w:rsidP="00B43655">
      <w:pPr>
        <w:rPr>
          <w:rFonts w:asciiTheme="minorHAnsi" w:hAnsiTheme="minorHAnsi" w:cstheme="minorHAnsi"/>
          <w:sz w:val="20"/>
          <w:szCs w:val="20"/>
        </w:rPr>
      </w:pPr>
      <w:r w:rsidRPr="00D432F5">
        <w:rPr>
          <w:rFonts w:asciiTheme="minorHAnsi" w:eastAsia="Verdana" w:hAnsiTheme="minorHAnsi" w:cstheme="minorHAnsi"/>
          <w:b/>
          <w:sz w:val="20"/>
          <w:szCs w:val="20"/>
        </w:rPr>
        <w:t>11</w:t>
      </w:r>
      <w:r w:rsidRPr="00D432F5">
        <w:rPr>
          <w:rFonts w:asciiTheme="minorHAnsi" w:hAnsiTheme="minorHAnsi" w:cstheme="minorHAnsi"/>
          <w:sz w:val="20"/>
          <w:szCs w:val="20"/>
        </w:rPr>
        <w:t xml:space="preserve">   </w:t>
      </w:r>
      <w:r w:rsidRPr="00D432F5">
        <w:rPr>
          <w:rFonts w:asciiTheme="minorHAnsi" w:eastAsia="Verdana" w:hAnsiTheme="minorHAnsi" w:cstheme="minorHAnsi"/>
          <w:b/>
          <w:sz w:val="20"/>
          <w:szCs w:val="20"/>
        </w:rPr>
        <w:t>Officers and Responsibilities of Officers</w:t>
      </w:r>
      <w:r w:rsidRPr="00D432F5">
        <w:rPr>
          <w:rFonts w:asciiTheme="minorHAnsi" w:hAnsiTheme="minorHAnsi" w:cstheme="minorHAnsi"/>
          <w:sz w:val="20"/>
          <w:szCs w:val="20"/>
        </w:rPr>
        <w:t xml:space="preserve"> </w:t>
      </w:r>
    </w:p>
    <w:p w:rsidR="00AD32FD" w:rsidRPr="00D432F5" w:rsidRDefault="00AD32FD" w:rsidP="00B43655">
      <w:pPr>
        <w:rPr>
          <w:rFonts w:asciiTheme="minorHAnsi" w:hAnsiTheme="minorHAnsi" w:cstheme="minorHAnsi"/>
          <w:sz w:val="20"/>
          <w:szCs w:val="20"/>
        </w:rPr>
      </w:pPr>
      <w:r w:rsidRPr="00D432F5">
        <w:rPr>
          <w:rFonts w:asciiTheme="minorHAnsi" w:eastAsia="Verdana" w:hAnsiTheme="minorHAnsi" w:cstheme="minorHAnsi"/>
          <w:sz w:val="20"/>
          <w:szCs w:val="20"/>
        </w:rPr>
        <w:t xml:space="preserve">1)     Elected/Appointed Directors </w:t>
      </w:r>
    </w:p>
    <w:p w:rsidR="00AD32FD" w:rsidRPr="00D432F5" w:rsidRDefault="00AD32FD" w:rsidP="00B43655">
      <w:pPr>
        <w:ind w:left="720"/>
        <w:rPr>
          <w:rFonts w:asciiTheme="minorHAnsi" w:hAnsiTheme="minorHAnsi" w:cstheme="minorHAnsi"/>
          <w:sz w:val="20"/>
          <w:szCs w:val="20"/>
        </w:rPr>
      </w:pPr>
      <w:r w:rsidRPr="00D432F5">
        <w:rPr>
          <w:rFonts w:asciiTheme="minorHAnsi" w:eastAsia="Verdana" w:hAnsiTheme="minorHAnsi" w:cstheme="minorHAnsi"/>
          <w:sz w:val="20"/>
          <w:szCs w:val="20"/>
        </w:rPr>
        <w:t>a) The Elected Directors shall be: President; First Vice President; Second Vice President; Secretary; Treasurer</w:t>
      </w:r>
      <w:r w:rsidRPr="00D432F5">
        <w:rPr>
          <w:rFonts w:asciiTheme="minorHAnsi" w:eastAsia="Verdana" w:hAnsiTheme="minorHAnsi" w:cstheme="minorHAnsi"/>
          <w:sz w:val="20"/>
          <w:szCs w:val="20"/>
          <w:highlight w:val="yellow"/>
        </w:rPr>
        <w:t>; Director of Hockey at Large</w:t>
      </w:r>
      <w:r w:rsidRPr="00D432F5">
        <w:rPr>
          <w:rFonts w:asciiTheme="minorHAnsi" w:eastAsia="Verdana" w:hAnsiTheme="minorHAnsi" w:cstheme="minorHAnsi"/>
          <w:sz w:val="20"/>
          <w:szCs w:val="20"/>
        </w:rPr>
        <w:t>; OMHA Contact; Development Director; House League Director (6); Representative Director (4); HL Coordinator</w:t>
      </w:r>
    </w:p>
    <w:p w:rsidR="00AD32FD" w:rsidRPr="00D432F5" w:rsidRDefault="00AD32FD" w:rsidP="00B43655">
      <w:pPr>
        <w:ind w:left="720"/>
        <w:rPr>
          <w:rFonts w:asciiTheme="minorHAnsi" w:hAnsiTheme="minorHAnsi" w:cstheme="minorHAnsi"/>
          <w:sz w:val="20"/>
          <w:szCs w:val="20"/>
        </w:rPr>
      </w:pPr>
      <w:r w:rsidRPr="00D432F5">
        <w:rPr>
          <w:rFonts w:asciiTheme="minorHAnsi" w:eastAsia="Verdana" w:hAnsiTheme="minorHAnsi" w:cstheme="minorHAnsi"/>
          <w:sz w:val="20"/>
          <w:szCs w:val="20"/>
        </w:rPr>
        <w:t>b)  The Past President shall hold such position ex officio.</w:t>
      </w:r>
      <w:r w:rsidRPr="00D432F5">
        <w:rPr>
          <w:rFonts w:asciiTheme="minorHAnsi" w:hAnsiTheme="minorHAnsi" w:cstheme="minorHAnsi"/>
          <w:sz w:val="20"/>
          <w:szCs w:val="20"/>
        </w:rPr>
        <w:t xml:space="preserve"> </w:t>
      </w:r>
    </w:p>
    <w:p w:rsidR="00AD32FD" w:rsidRPr="00D432F5" w:rsidRDefault="00AD32FD" w:rsidP="00B43655">
      <w:pPr>
        <w:ind w:left="720"/>
        <w:rPr>
          <w:rFonts w:asciiTheme="minorHAnsi" w:hAnsiTheme="minorHAnsi" w:cstheme="minorHAnsi"/>
          <w:sz w:val="20"/>
          <w:szCs w:val="20"/>
        </w:rPr>
      </w:pPr>
      <w:r w:rsidRPr="00D432F5">
        <w:rPr>
          <w:rFonts w:asciiTheme="minorHAnsi" w:eastAsia="Verdana" w:hAnsiTheme="minorHAnsi" w:cstheme="minorHAnsi"/>
          <w:sz w:val="20"/>
          <w:szCs w:val="20"/>
        </w:rPr>
        <w:t>c)</w:t>
      </w:r>
      <w:r w:rsidRPr="00D432F5">
        <w:rPr>
          <w:rFonts w:asciiTheme="minorHAnsi" w:hAnsiTheme="minorHAnsi" w:cstheme="minorHAnsi"/>
          <w:sz w:val="20"/>
          <w:szCs w:val="20"/>
        </w:rPr>
        <w:t>    </w:t>
      </w:r>
      <w:r w:rsidRPr="00D432F5">
        <w:rPr>
          <w:rFonts w:asciiTheme="minorHAnsi" w:eastAsia="Verdana" w:hAnsiTheme="minorHAnsi" w:cstheme="minorHAnsi"/>
          <w:sz w:val="20"/>
          <w:szCs w:val="20"/>
        </w:rPr>
        <w:t>The Board of Directors shall appoint the following positions: Sponsorship Manager; Tournament Convenor; Equipment Manager; IT Manager.</w:t>
      </w:r>
      <w:r w:rsidRPr="00D432F5">
        <w:rPr>
          <w:rFonts w:asciiTheme="minorHAnsi" w:hAnsiTheme="minorHAnsi" w:cstheme="minorHAnsi"/>
          <w:sz w:val="20"/>
          <w:szCs w:val="20"/>
        </w:rPr>
        <w:t xml:space="preserve"> </w:t>
      </w:r>
    </w:p>
    <w:p w:rsidR="00AD32FD" w:rsidRPr="00D432F5" w:rsidRDefault="00AD32FD" w:rsidP="00B43655">
      <w:pPr>
        <w:ind w:left="720"/>
        <w:rPr>
          <w:rFonts w:asciiTheme="minorHAnsi" w:hAnsiTheme="minorHAnsi" w:cstheme="minorHAnsi"/>
          <w:sz w:val="20"/>
          <w:szCs w:val="20"/>
        </w:rPr>
      </w:pPr>
      <w:r w:rsidRPr="00D432F5">
        <w:rPr>
          <w:rFonts w:asciiTheme="minorHAnsi" w:eastAsia="Verdana" w:hAnsiTheme="minorHAnsi" w:cstheme="minorHAnsi"/>
          <w:sz w:val="20"/>
          <w:szCs w:val="20"/>
        </w:rPr>
        <w:t>d)</w:t>
      </w:r>
      <w:r w:rsidRPr="00D432F5">
        <w:rPr>
          <w:rFonts w:asciiTheme="minorHAnsi" w:hAnsiTheme="minorHAnsi" w:cstheme="minorHAnsi"/>
          <w:sz w:val="20"/>
          <w:szCs w:val="20"/>
        </w:rPr>
        <w:t>    </w:t>
      </w:r>
      <w:r w:rsidRPr="00D432F5">
        <w:rPr>
          <w:rFonts w:asciiTheme="minorHAnsi" w:eastAsia="Verdana" w:hAnsiTheme="minorHAnsi" w:cstheme="minorHAnsi"/>
          <w:sz w:val="20"/>
          <w:szCs w:val="20"/>
        </w:rPr>
        <w:t xml:space="preserve">A Director shall not hold more than one Office, unless a vacancy </w:t>
      </w:r>
      <w:r w:rsidR="00971FFF" w:rsidRPr="00D432F5">
        <w:rPr>
          <w:rFonts w:asciiTheme="minorHAnsi" w:eastAsia="Verdana" w:hAnsiTheme="minorHAnsi" w:cstheme="minorHAnsi"/>
          <w:sz w:val="20"/>
          <w:szCs w:val="20"/>
        </w:rPr>
        <w:t>cannot</w:t>
      </w:r>
      <w:r w:rsidRPr="00D432F5">
        <w:rPr>
          <w:rFonts w:asciiTheme="minorHAnsi" w:eastAsia="Verdana" w:hAnsiTheme="minorHAnsi" w:cstheme="minorHAnsi"/>
          <w:sz w:val="20"/>
          <w:szCs w:val="20"/>
        </w:rPr>
        <w:t xml:space="preserve"> be filled.</w:t>
      </w:r>
      <w:r w:rsidRPr="00D432F5">
        <w:rPr>
          <w:rFonts w:asciiTheme="minorHAnsi" w:hAnsiTheme="minorHAnsi" w:cstheme="minorHAnsi"/>
          <w:sz w:val="20"/>
          <w:szCs w:val="20"/>
        </w:rPr>
        <w:t xml:space="preserve"> </w:t>
      </w:r>
    </w:p>
    <w:p w:rsidR="00AD32FD" w:rsidRPr="00D432F5" w:rsidRDefault="00AD32FD" w:rsidP="00B43655">
      <w:pPr>
        <w:rPr>
          <w:rFonts w:asciiTheme="minorHAnsi" w:eastAsia="Verdana" w:hAnsiTheme="minorHAnsi" w:cstheme="minorHAnsi"/>
          <w:b/>
          <w:color w:val="000000"/>
          <w:sz w:val="20"/>
          <w:szCs w:val="20"/>
          <w:lang w:eastAsia="en-CA"/>
        </w:rPr>
      </w:pPr>
    </w:p>
    <w:p w:rsidR="00AD32FD" w:rsidRPr="00D432F5" w:rsidRDefault="00AD32FD" w:rsidP="00B43655">
      <w:pPr>
        <w:rPr>
          <w:rFonts w:asciiTheme="minorHAnsi" w:hAnsiTheme="minorHAnsi" w:cstheme="minorHAnsi"/>
          <w:sz w:val="20"/>
          <w:szCs w:val="20"/>
        </w:rPr>
      </w:pPr>
      <w:r w:rsidRPr="00D432F5">
        <w:rPr>
          <w:rFonts w:asciiTheme="minorHAnsi" w:eastAsia="Verdana" w:hAnsiTheme="minorHAnsi" w:cstheme="minorHAnsi"/>
          <w:sz w:val="20"/>
          <w:szCs w:val="20"/>
        </w:rPr>
        <w:t>6)</w:t>
      </w:r>
      <w:r w:rsidRPr="00D432F5">
        <w:rPr>
          <w:rFonts w:asciiTheme="minorHAnsi" w:hAnsiTheme="minorHAnsi" w:cstheme="minorHAnsi"/>
          <w:sz w:val="20"/>
          <w:szCs w:val="20"/>
        </w:rPr>
        <w:t xml:space="preserve">     </w:t>
      </w:r>
      <w:r w:rsidRPr="00D432F5">
        <w:rPr>
          <w:rFonts w:asciiTheme="minorHAnsi" w:eastAsia="Verdana" w:hAnsiTheme="minorHAnsi" w:cstheme="minorHAnsi"/>
          <w:sz w:val="20"/>
          <w:szCs w:val="20"/>
        </w:rPr>
        <w:t>Responsibilities of Directors</w:t>
      </w:r>
      <w:r w:rsidRPr="00D432F5">
        <w:rPr>
          <w:rFonts w:asciiTheme="minorHAnsi" w:hAnsiTheme="minorHAnsi" w:cstheme="minorHAnsi"/>
          <w:sz w:val="20"/>
          <w:szCs w:val="20"/>
        </w:rPr>
        <w:t xml:space="preserve"> </w:t>
      </w:r>
    </w:p>
    <w:p w:rsidR="00AD32FD" w:rsidRPr="00D432F5" w:rsidRDefault="00B43655" w:rsidP="00B43655">
      <w:pPr>
        <w:rPr>
          <w:rFonts w:asciiTheme="minorHAnsi" w:hAnsiTheme="minorHAnsi" w:cstheme="minorHAnsi"/>
          <w:sz w:val="20"/>
          <w:szCs w:val="20"/>
        </w:rPr>
      </w:pPr>
      <w:r>
        <w:rPr>
          <w:rFonts w:asciiTheme="minorHAnsi" w:eastAsia="Verdana" w:hAnsiTheme="minorHAnsi" w:cstheme="minorHAnsi"/>
          <w:sz w:val="20"/>
          <w:szCs w:val="20"/>
        </w:rPr>
        <w:t xml:space="preserve">         </w:t>
      </w:r>
      <w:r w:rsidR="00AD32FD" w:rsidRPr="00D432F5">
        <w:rPr>
          <w:rFonts w:asciiTheme="minorHAnsi" w:eastAsia="Verdana" w:hAnsiTheme="minorHAnsi" w:cstheme="minorHAnsi"/>
          <w:sz w:val="20"/>
          <w:szCs w:val="20"/>
        </w:rPr>
        <w:t>i)</w:t>
      </w:r>
      <w:r w:rsidR="00AD32FD" w:rsidRPr="00D432F5">
        <w:rPr>
          <w:rFonts w:asciiTheme="minorHAnsi" w:hAnsiTheme="minorHAnsi" w:cstheme="minorHAnsi"/>
          <w:sz w:val="20"/>
          <w:szCs w:val="20"/>
        </w:rPr>
        <w:t>   </w:t>
      </w:r>
      <w:r w:rsidR="00AD32FD" w:rsidRPr="00D432F5">
        <w:rPr>
          <w:rFonts w:asciiTheme="minorHAnsi" w:eastAsia="Verdana" w:hAnsiTheme="minorHAnsi" w:cstheme="minorHAnsi"/>
          <w:sz w:val="20"/>
          <w:szCs w:val="20"/>
        </w:rPr>
        <w:t>Director of Hockey at Large</w:t>
      </w:r>
    </w:p>
    <w:p w:rsidR="00AD32FD" w:rsidRPr="00D432F5" w:rsidRDefault="00AD32FD" w:rsidP="00B43655">
      <w:pPr>
        <w:pStyle w:val="ListParagraph"/>
        <w:widowControl w:val="0"/>
        <w:spacing w:after="0"/>
        <w:rPr>
          <w:rFonts w:asciiTheme="minorHAnsi" w:eastAsia="Arial" w:hAnsiTheme="minorHAnsi" w:cstheme="minorHAnsi"/>
          <w:color w:val="000000"/>
          <w:sz w:val="20"/>
          <w:szCs w:val="20"/>
          <w:highlight w:val="yellow"/>
          <w:lang w:eastAsia="en-CA"/>
        </w:rPr>
      </w:pPr>
      <w:r w:rsidRPr="00D432F5">
        <w:rPr>
          <w:rFonts w:asciiTheme="minorHAnsi" w:hAnsiTheme="minorHAnsi" w:cstheme="minorHAnsi"/>
          <w:color w:val="000000"/>
          <w:sz w:val="20"/>
          <w:szCs w:val="20"/>
          <w:lang w:eastAsia="en-CA"/>
        </w:rPr>
        <w:t>i</w:t>
      </w:r>
      <w:r w:rsidRPr="00D432F5">
        <w:rPr>
          <w:rFonts w:asciiTheme="minorHAnsi" w:hAnsiTheme="minorHAnsi" w:cstheme="minorHAnsi"/>
          <w:color w:val="000000"/>
          <w:sz w:val="20"/>
          <w:szCs w:val="20"/>
          <w:highlight w:val="yellow"/>
          <w:lang w:eastAsia="en-CA"/>
        </w:rPr>
        <w:t xml:space="preserve">) Director of Hockey at </w:t>
      </w:r>
      <w:r w:rsidR="00971FFF" w:rsidRPr="00D432F5">
        <w:rPr>
          <w:rFonts w:asciiTheme="minorHAnsi" w:hAnsiTheme="minorHAnsi" w:cstheme="minorHAnsi"/>
          <w:color w:val="000000"/>
          <w:sz w:val="20"/>
          <w:szCs w:val="20"/>
          <w:highlight w:val="yellow"/>
          <w:lang w:eastAsia="en-CA"/>
        </w:rPr>
        <w:t xml:space="preserve">Large </w:t>
      </w:r>
      <w:r w:rsidR="00971FFF" w:rsidRPr="00D432F5">
        <w:rPr>
          <w:rFonts w:asciiTheme="minorHAnsi" w:eastAsia="Arial" w:hAnsiTheme="minorHAnsi" w:cstheme="minorHAnsi"/>
          <w:color w:val="000000"/>
          <w:sz w:val="20"/>
          <w:szCs w:val="20"/>
          <w:highlight w:val="yellow"/>
          <w:lang w:eastAsia="en-CA"/>
        </w:rPr>
        <w:t>shall</w:t>
      </w:r>
      <w:r w:rsidRPr="00D432F5">
        <w:rPr>
          <w:rFonts w:asciiTheme="minorHAnsi" w:eastAsia="Arial" w:hAnsiTheme="minorHAnsi" w:cstheme="minorHAnsi"/>
          <w:color w:val="000000"/>
          <w:sz w:val="20"/>
          <w:szCs w:val="20"/>
          <w:highlight w:val="yellow"/>
          <w:lang w:eastAsia="en-CA"/>
        </w:rPr>
        <w:t>:</w:t>
      </w:r>
    </w:p>
    <w:p w:rsidR="00AD32FD" w:rsidRPr="00D432F5" w:rsidRDefault="00AD32FD" w:rsidP="00B43655">
      <w:pPr>
        <w:pStyle w:val="ListParagraph"/>
        <w:widowControl w:val="0"/>
        <w:spacing w:after="0"/>
        <w:ind w:left="900"/>
        <w:rPr>
          <w:rFonts w:asciiTheme="minorHAnsi" w:hAnsiTheme="minorHAnsi" w:cstheme="minorHAnsi"/>
          <w:spacing w:val="-2"/>
          <w:sz w:val="20"/>
          <w:szCs w:val="20"/>
          <w:highlight w:val="yellow"/>
          <w:lang w:val="en-GB"/>
        </w:rPr>
      </w:pPr>
      <w:r w:rsidRPr="00D432F5">
        <w:rPr>
          <w:rFonts w:asciiTheme="minorHAnsi" w:hAnsiTheme="minorHAnsi" w:cstheme="minorHAnsi"/>
          <w:spacing w:val="-2"/>
          <w:sz w:val="20"/>
          <w:szCs w:val="20"/>
          <w:highlight w:val="yellow"/>
          <w:lang w:val="en-GB"/>
        </w:rPr>
        <w:t>i) Carry out duties as assigned by the Board, Executive Committee, or the President,</w:t>
      </w:r>
    </w:p>
    <w:p w:rsidR="00AD32FD" w:rsidRPr="00D432F5" w:rsidRDefault="00AD32FD" w:rsidP="00B43655">
      <w:pPr>
        <w:pStyle w:val="ListParagraph"/>
        <w:widowControl w:val="0"/>
        <w:spacing w:after="0"/>
        <w:ind w:left="900"/>
        <w:rPr>
          <w:rFonts w:asciiTheme="minorHAnsi" w:hAnsiTheme="minorHAnsi" w:cstheme="minorHAnsi"/>
          <w:spacing w:val="-2"/>
          <w:sz w:val="20"/>
          <w:szCs w:val="20"/>
          <w:highlight w:val="yellow"/>
          <w:lang w:val="en-GB"/>
        </w:rPr>
      </w:pPr>
      <w:r w:rsidRPr="00D432F5">
        <w:rPr>
          <w:rFonts w:asciiTheme="minorHAnsi" w:hAnsiTheme="minorHAnsi" w:cstheme="minorHAnsi"/>
          <w:spacing w:val="-2"/>
          <w:sz w:val="20"/>
          <w:szCs w:val="20"/>
          <w:highlight w:val="yellow"/>
          <w:lang w:val="en-GB"/>
        </w:rPr>
        <w:t>ii)  Shall attend all board meetings,</w:t>
      </w:r>
    </w:p>
    <w:p w:rsidR="00AD32FD" w:rsidRPr="00D432F5" w:rsidRDefault="00AD32FD" w:rsidP="00B43655">
      <w:pPr>
        <w:pStyle w:val="ListParagraph"/>
        <w:widowControl w:val="0"/>
        <w:spacing w:after="0"/>
        <w:ind w:left="900"/>
        <w:rPr>
          <w:rFonts w:asciiTheme="minorHAnsi" w:hAnsiTheme="minorHAnsi" w:cstheme="minorHAnsi"/>
          <w:spacing w:val="-2"/>
          <w:sz w:val="20"/>
          <w:szCs w:val="20"/>
          <w:highlight w:val="yellow"/>
          <w:lang w:val="en-GB"/>
        </w:rPr>
      </w:pPr>
      <w:r w:rsidRPr="00D432F5">
        <w:rPr>
          <w:rFonts w:asciiTheme="minorHAnsi" w:hAnsiTheme="minorHAnsi" w:cstheme="minorHAnsi"/>
          <w:spacing w:val="-2"/>
          <w:sz w:val="20"/>
          <w:szCs w:val="20"/>
          <w:highlight w:val="yellow"/>
          <w:lang w:val="en-GB"/>
        </w:rPr>
        <w:t>Iii)  Assist in the selection of coaches, managers and trainers for the House and Rep leagues,</w:t>
      </w:r>
    </w:p>
    <w:p w:rsidR="00AD32FD" w:rsidRPr="00D432F5" w:rsidRDefault="00AD32FD" w:rsidP="00B43655">
      <w:pPr>
        <w:pStyle w:val="ListParagraph"/>
        <w:widowControl w:val="0"/>
        <w:tabs>
          <w:tab w:val="left" w:pos="900"/>
        </w:tabs>
        <w:spacing w:after="0"/>
        <w:ind w:left="900"/>
        <w:rPr>
          <w:rFonts w:asciiTheme="minorHAnsi" w:hAnsiTheme="minorHAnsi" w:cstheme="minorHAnsi"/>
          <w:spacing w:val="-2"/>
          <w:sz w:val="20"/>
          <w:szCs w:val="20"/>
          <w:highlight w:val="yellow"/>
          <w:lang w:val="en-GB"/>
        </w:rPr>
      </w:pPr>
      <w:r w:rsidRPr="00D432F5">
        <w:rPr>
          <w:rFonts w:asciiTheme="minorHAnsi" w:hAnsiTheme="minorHAnsi" w:cstheme="minorHAnsi"/>
          <w:spacing w:val="-2"/>
          <w:sz w:val="20"/>
          <w:szCs w:val="20"/>
          <w:highlight w:val="yellow"/>
          <w:lang w:val="en-GB"/>
        </w:rPr>
        <w:t>iv)  Assist in the player registration,</w:t>
      </w:r>
    </w:p>
    <w:p w:rsidR="00AD32FD" w:rsidRPr="00D432F5" w:rsidRDefault="00AD32FD" w:rsidP="00B43655">
      <w:pPr>
        <w:pStyle w:val="ListParagraph"/>
        <w:widowControl w:val="0"/>
        <w:tabs>
          <w:tab w:val="left" w:pos="900"/>
        </w:tabs>
        <w:spacing w:after="0"/>
        <w:ind w:left="900"/>
        <w:rPr>
          <w:rFonts w:asciiTheme="minorHAnsi" w:hAnsiTheme="minorHAnsi" w:cstheme="minorHAnsi"/>
          <w:spacing w:val="-2"/>
          <w:sz w:val="20"/>
          <w:szCs w:val="20"/>
          <w:highlight w:val="yellow"/>
          <w:lang w:val="en-GB"/>
        </w:rPr>
      </w:pPr>
      <w:r w:rsidRPr="00D432F5">
        <w:rPr>
          <w:rFonts w:asciiTheme="minorHAnsi" w:hAnsiTheme="minorHAnsi" w:cstheme="minorHAnsi"/>
          <w:spacing w:val="-2"/>
          <w:sz w:val="20"/>
          <w:szCs w:val="20"/>
          <w:highlight w:val="yellow"/>
          <w:lang w:val="en-GB"/>
        </w:rPr>
        <w:t>v)  To oversee the movement of players from house league to travel and other leagues or teams, such as select teams</w:t>
      </w:r>
      <w:r w:rsidR="00971FFF" w:rsidRPr="00D432F5">
        <w:rPr>
          <w:rFonts w:asciiTheme="minorHAnsi" w:hAnsiTheme="minorHAnsi" w:cstheme="minorHAnsi"/>
          <w:spacing w:val="-2"/>
          <w:sz w:val="20"/>
          <w:szCs w:val="20"/>
          <w:highlight w:val="yellow"/>
          <w:lang w:val="en-GB"/>
        </w:rPr>
        <w:t>.</w:t>
      </w:r>
      <w:r w:rsidRPr="00D432F5">
        <w:rPr>
          <w:rFonts w:asciiTheme="minorHAnsi" w:hAnsiTheme="minorHAnsi" w:cstheme="minorHAnsi"/>
          <w:spacing w:val="-2"/>
          <w:sz w:val="20"/>
          <w:szCs w:val="20"/>
          <w:highlight w:val="yellow"/>
          <w:lang w:val="en-GB"/>
        </w:rPr>
        <w:t xml:space="preserve"> </w:t>
      </w:r>
    </w:p>
    <w:p w:rsidR="00AD32FD" w:rsidRPr="00D432F5" w:rsidRDefault="00AD32FD" w:rsidP="00B43655">
      <w:pPr>
        <w:pStyle w:val="ListParagraph"/>
        <w:widowControl w:val="0"/>
        <w:tabs>
          <w:tab w:val="left" w:pos="900"/>
        </w:tabs>
        <w:spacing w:after="0"/>
        <w:ind w:left="900"/>
        <w:rPr>
          <w:rFonts w:asciiTheme="minorHAnsi" w:eastAsia="Verdana" w:hAnsiTheme="minorHAnsi" w:cstheme="minorHAnsi"/>
          <w:b/>
          <w:color w:val="000000"/>
          <w:sz w:val="20"/>
          <w:szCs w:val="20"/>
          <w:lang w:eastAsia="en-CA"/>
        </w:rPr>
      </w:pPr>
      <w:r w:rsidRPr="00D432F5">
        <w:rPr>
          <w:rFonts w:asciiTheme="minorHAnsi" w:hAnsiTheme="minorHAnsi" w:cstheme="minorHAnsi"/>
          <w:spacing w:val="-2"/>
          <w:sz w:val="20"/>
          <w:szCs w:val="20"/>
          <w:highlight w:val="yellow"/>
          <w:lang w:val="en-GB"/>
        </w:rPr>
        <w:t>vi) Be a support person to both the House and Rep leagues in technical support</w:t>
      </w:r>
    </w:p>
    <w:p w:rsidR="00AD32FD" w:rsidRPr="00D432F5" w:rsidRDefault="00AD32FD" w:rsidP="00B43655">
      <w:pPr>
        <w:rPr>
          <w:rFonts w:asciiTheme="minorHAnsi" w:eastAsia="Verdana" w:hAnsiTheme="minorHAnsi" w:cstheme="minorHAnsi"/>
          <w:b/>
          <w:color w:val="FF0000"/>
          <w:sz w:val="20"/>
          <w:szCs w:val="20"/>
          <w:u w:val="single"/>
        </w:rPr>
      </w:pPr>
    </w:p>
    <w:p w:rsidR="00AD32FD" w:rsidRPr="00D432F5" w:rsidRDefault="00AD32FD" w:rsidP="00B43655">
      <w:pPr>
        <w:widowControl w:val="0"/>
        <w:rPr>
          <w:rFonts w:asciiTheme="minorHAnsi" w:eastAsia="Verdana" w:hAnsiTheme="minorHAnsi" w:cstheme="minorHAnsi"/>
          <w:sz w:val="20"/>
          <w:szCs w:val="20"/>
        </w:rPr>
      </w:pPr>
      <w:r w:rsidRPr="00D432F5">
        <w:rPr>
          <w:rFonts w:asciiTheme="minorHAnsi" w:eastAsia="Verdana" w:hAnsiTheme="minorHAnsi" w:cstheme="minorHAnsi"/>
          <w:sz w:val="20"/>
          <w:szCs w:val="20"/>
          <w:highlight w:val="yellow"/>
        </w:rPr>
        <w:t>7)</w:t>
      </w:r>
      <w:r w:rsidRPr="00D432F5">
        <w:rPr>
          <w:rFonts w:asciiTheme="minorHAnsi" w:hAnsiTheme="minorHAnsi" w:cstheme="minorHAnsi"/>
          <w:sz w:val="20"/>
          <w:szCs w:val="20"/>
          <w:highlight w:val="yellow"/>
        </w:rPr>
        <w:t>   </w:t>
      </w:r>
      <w:r w:rsidRPr="00D432F5">
        <w:rPr>
          <w:rFonts w:asciiTheme="minorHAnsi" w:eastAsia="Verdana" w:hAnsiTheme="minorHAnsi" w:cstheme="minorHAnsi"/>
          <w:sz w:val="20"/>
          <w:szCs w:val="20"/>
          <w:highlight w:val="yellow"/>
        </w:rPr>
        <w:t>Responsibilities of Appointed Positions</w:t>
      </w:r>
    </w:p>
    <w:p w:rsidR="00AD32FD" w:rsidRPr="00D432F5" w:rsidRDefault="00AD32FD" w:rsidP="00B43655">
      <w:pPr>
        <w:widowControl w:val="0"/>
        <w:ind w:left="367"/>
        <w:rPr>
          <w:rFonts w:asciiTheme="minorHAnsi" w:hAnsiTheme="minorHAnsi" w:cstheme="minorHAnsi"/>
          <w:color w:val="000000"/>
          <w:sz w:val="20"/>
          <w:szCs w:val="20"/>
          <w:lang w:eastAsia="en-CA"/>
        </w:rPr>
      </w:pPr>
      <w:r w:rsidRPr="00D432F5">
        <w:rPr>
          <w:rFonts w:asciiTheme="minorHAnsi" w:hAnsiTheme="minorHAnsi" w:cstheme="minorHAnsi"/>
          <w:color w:val="000000"/>
          <w:sz w:val="20"/>
          <w:szCs w:val="20"/>
          <w:highlight w:val="yellow"/>
          <w:lang w:eastAsia="en-CA"/>
        </w:rPr>
        <w:t>e)  </w:t>
      </w:r>
      <w:r w:rsidRPr="00D432F5">
        <w:rPr>
          <w:rFonts w:asciiTheme="minorHAnsi" w:eastAsia="Verdana" w:hAnsiTheme="minorHAnsi" w:cstheme="minorHAnsi"/>
          <w:color w:val="000000"/>
          <w:sz w:val="20"/>
          <w:szCs w:val="20"/>
          <w:highlight w:val="yellow"/>
          <w:lang w:eastAsia="en-CA"/>
        </w:rPr>
        <w:t>Referee In Chief</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547"/>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t>i)</w:t>
      </w:r>
      <w:r w:rsidRPr="00D432F5">
        <w:rPr>
          <w:rFonts w:asciiTheme="minorHAnsi" w:hAnsiTheme="minorHAnsi" w:cstheme="minorHAnsi"/>
          <w:color w:val="000000"/>
          <w:sz w:val="20"/>
          <w:szCs w:val="20"/>
          <w:lang w:eastAsia="en-CA"/>
        </w:rPr>
        <w:t> </w:t>
      </w:r>
      <w:r w:rsidRPr="00D432F5">
        <w:rPr>
          <w:rFonts w:asciiTheme="minorHAnsi" w:eastAsia="Verdana" w:hAnsiTheme="minorHAnsi" w:cstheme="minorHAnsi"/>
          <w:color w:val="000000"/>
          <w:sz w:val="20"/>
          <w:szCs w:val="20"/>
          <w:lang w:eastAsia="en-CA"/>
        </w:rPr>
        <w:t>The Referee In Chief shall:</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t>(1)</w:t>
      </w:r>
      <w:r w:rsidRPr="00D432F5">
        <w:rPr>
          <w:rFonts w:asciiTheme="minorHAnsi" w:hAnsiTheme="minorHAnsi" w:cstheme="minorHAnsi"/>
          <w:color w:val="000000"/>
          <w:sz w:val="20"/>
          <w:szCs w:val="20"/>
          <w:lang w:eastAsia="en-CA"/>
        </w:rPr>
        <w:t xml:space="preserve">   </w:t>
      </w:r>
      <w:r w:rsidRPr="00D432F5">
        <w:rPr>
          <w:rFonts w:asciiTheme="minorHAnsi" w:eastAsia="Verdana" w:hAnsiTheme="minorHAnsi" w:cstheme="minorHAnsi"/>
          <w:color w:val="000000"/>
          <w:sz w:val="20"/>
          <w:szCs w:val="20"/>
          <w:lang w:eastAsia="en-CA"/>
        </w:rPr>
        <w:t>be responsible for providing qualified officials for all association home games;</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t>(2)</w:t>
      </w:r>
      <w:r w:rsidRPr="00D432F5">
        <w:rPr>
          <w:rFonts w:asciiTheme="minorHAnsi" w:hAnsiTheme="minorHAnsi" w:cstheme="minorHAnsi"/>
          <w:color w:val="000000"/>
          <w:sz w:val="20"/>
          <w:szCs w:val="20"/>
          <w:lang w:eastAsia="en-CA"/>
        </w:rPr>
        <w:t xml:space="preserve">   </w:t>
      </w:r>
      <w:r w:rsidRPr="00D432F5">
        <w:rPr>
          <w:rFonts w:asciiTheme="minorHAnsi" w:eastAsia="Verdana" w:hAnsiTheme="minorHAnsi" w:cstheme="minorHAnsi"/>
          <w:color w:val="000000"/>
          <w:sz w:val="20"/>
          <w:szCs w:val="20"/>
          <w:lang w:eastAsia="en-CA"/>
        </w:rPr>
        <w:t>liaison with the Budget Committee to establish fees for game officials for the upcoming season;</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lastRenderedPageBreak/>
        <w:t>(3)</w:t>
      </w:r>
      <w:r w:rsidRPr="00D432F5">
        <w:rPr>
          <w:rFonts w:asciiTheme="minorHAnsi" w:hAnsiTheme="minorHAnsi" w:cstheme="minorHAnsi"/>
          <w:color w:val="000000"/>
          <w:sz w:val="20"/>
          <w:szCs w:val="20"/>
          <w:lang w:eastAsia="en-CA"/>
        </w:rPr>
        <w:t xml:space="preserve">   </w:t>
      </w:r>
      <w:r w:rsidRPr="00D432F5">
        <w:rPr>
          <w:rFonts w:asciiTheme="minorHAnsi" w:eastAsia="Verdana" w:hAnsiTheme="minorHAnsi" w:cstheme="minorHAnsi"/>
          <w:color w:val="000000"/>
          <w:sz w:val="20"/>
          <w:szCs w:val="20"/>
          <w:lang w:eastAsia="en-CA"/>
        </w:rPr>
        <w:t>ensure refereeing complaints are addressed and solved in a timely fashion;</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t>(4)</w:t>
      </w:r>
      <w:r w:rsidRPr="00D432F5">
        <w:rPr>
          <w:rFonts w:asciiTheme="minorHAnsi" w:hAnsiTheme="minorHAnsi" w:cstheme="minorHAnsi"/>
          <w:color w:val="000000"/>
          <w:sz w:val="20"/>
          <w:szCs w:val="20"/>
          <w:lang w:eastAsia="en-CA"/>
        </w:rPr>
        <w:t xml:space="preserve">   </w:t>
      </w:r>
      <w:r w:rsidRPr="00D432F5">
        <w:rPr>
          <w:rFonts w:asciiTheme="minorHAnsi" w:eastAsia="Verdana" w:hAnsiTheme="minorHAnsi" w:cstheme="minorHAnsi"/>
          <w:color w:val="000000"/>
          <w:sz w:val="20"/>
          <w:szCs w:val="20"/>
          <w:lang w:eastAsia="en-CA"/>
        </w:rPr>
        <w:t>implement and maintain referee developmental programs;</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lang w:eastAsia="en-CA"/>
        </w:rPr>
      </w:pPr>
      <w:r w:rsidRPr="00D432F5">
        <w:rPr>
          <w:rFonts w:asciiTheme="minorHAnsi" w:eastAsia="Verdana" w:hAnsiTheme="minorHAnsi" w:cstheme="minorHAnsi"/>
          <w:color w:val="000000"/>
          <w:sz w:val="20"/>
          <w:szCs w:val="20"/>
          <w:lang w:eastAsia="en-CA"/>
        </w:rPr>
        <w:t>(5)</w:t>
      </w:r>
      <w:r w:rsidRPr="00D432F5">
        <w:rPr>
          <w:rFonts w:asciiTheme="minorHAnsi" w:hAnsiTheme="minorHAnsi" w:cstheme="minorHAnsi"/>
          <w:color w:val="000000"/>
          <w:sz w:val="20"/>
          <w:szCs w:val="20"/>
          <w:lang w:eastAsia="en-CA"/>
        </w:rPr>
        <w:t xml:space="preserve">   </w:t>
      </w:r>
      <w:r w:rsidRPr="00D432F5">
        <w:rPr>
          <w:rFonts w:asciiTheme="minorHAnsi" w:eastAsia="Verdana" w:hAnsiTheme="minorHAnsi" w:cstheme="minorHAnsi"/>
          <w:color w:val="000000"/>
          <w:sz w:val="20"/>
          <w:szCs w:val="20"/>
          <w:lang w:eastAsia="en-CA"/>
        </w:rPr>
        <w:t>ensure referees are scheduled for all games and accurate records maintained for payment;</w:t>
      </w:r>
      <w:r w:rsidRPr="00D432F5">
        <w:rPr>
          <w:rFonts w:asciiTheme="minorHAnsi" w:hAnsiTheme="minorHAnsi" w:cstheme="minorHAnsi"/>
          <w:color w:val="000000"/>
          <w:sz w:val="20"/>
          <w:szCs w:val="20"/>
          <w:lang w:eastAsia="en-CA"/>
        </w:rPr>
        <w:t xml:space="preserve"> </w:t>
      </w:r>
    </w:p>
    <w:p w:rsidR="00AD32FD" w:rsidRPr="00D432F5" w:rsidRDefault="00AD32FD" w:rsidP="00B43655">
      <w:pPr>
        <w:widowControl w:val="0"/>
        <w:ind w:left="720"/>
        <w:rPr>
          <w:rFonts w:asciiTheme="minorHAnsi" w:hAnsiTheme="minorHAnsi" w:cstheme="minorHAnsi"/>
          <w:color w:val="000000"/>
          <w:sz w:val="20"/>
          <w:szCs w:val="20"/>
          <w:highlight w:val="yellow"/>
          <w:lang w:eastAsia="en-CA"/>
        </w:rPr>
      </w:pPr>
      <w:r w:rsidRPr="00D432F5">
        <w:rPr>
          <w:rFonts w:asciiTheme="minorHAnsi" w:hAnsiTheme="minorHAnsi" w:cstheme="minorHAnsi"/>
          <w:color w:val="000000"/>
          <w:sz w:val="20"/>
          <w:szCs w:val="20"/>
          <w:highlight w:val="yellow"/>
          <w:lang w:eastAsia="en-CA"/>
        </w:rPr>
        <w:t>(6)  provide a monthly report to the Board, including, but not limited to:</w:t>
      </w:r>
    </w:p>
    <w:p w:rsidR="00AD32FD" w:rsidRPr="00D432F5" w:rsidRDefault="00AD32FD" w:rsidP="00B43655">
      <w:pPr>
        <w:pStyle w:val="ListParagraph"/>
        <w:widowControl w:val="0"/>
        <w:numPr>
          <w:ilvl w:val="0"/>
          <w:numId w:val="1"/>
        </w:numPr>
        <w:spacing w:after="0"/>
        <w:ind w:left="1210" w:hanging="166"/>
        <w:rPr>
          <w:rFonts w:asciiTheme="minorHAnsi" w:hAnsiTheme="minorHAnsi" w:cstheme="minorHAnsi"/>
          <w:color w:val="000000"/>
          <w:sz w:val="20"/>
          <w:szCs w:val="20"/>
          <w:highlight w:val="yellow"/>
          <w:lang w:eastAsia="en-CA"/>
        </w:rPr>
      </w:pPr>
      <w:r w:rsidRPr="00D432F5">
        <w:rPr>
          <w:rFonts w:asciiTheme="minorHAnsi" w:hAnsiTheme="minorHAnsi" w:cstheme="minorHAnsi"/>
          <w:color w:val="000000"/>
          <w:sz w:val="20"/>
          <w:szCs w:val="20"/>
          <w:highlight w:val="yellow"/>
          <w:lang w:eastAsia="en-CA"/>
        </w:rPr>
        <w:t>allocation of referee assignment hours and payments per official</w:t>
      </w:r>
    </w:p>
    <w:p w:rsidR="00AD32FD" w:rsidRPr="00D432F5" w:rsidRDefault="00AD32FD" w:rsidP="00B43655">
      <w:pPr>
        <w:pStyle w:val="ListParagraph"/>
        <w:widowControl w:val="0"/>
        <w:numPr>
          <w:ilvl w:val="0"/>
          <w:numId w:val="1"/>
        </w:numPr>
        <w:spacing w:after="0"/>
        <w:ind w:left="1210" w:hanging="166"/>
        <w:rPr>
          <w:rFonts w:asciiTheme="minorHAnsi" w:hAnsiTheme="minorHAnsi" w:cstheme="minorHAnsi"/>
          <w:color w:val="000000"/>
          <w:sz w:val="20"/>
          <w:szCs w:val="20"/>
          <w:highlight w:val="yellow"/>
          <w:lang w:eastAsia="en-CA"/>
        </w:rPr>
      </w:pPr>
      <w:r w:rsidRPr="00D432F5">
        <w:rPr>
          <w:rFonts w:asciiTheme="minorHAnsi" w:hAnsiTheme="minorHAnsi" w:cstheme="minorHAnsi"/>
          <w:color w:val="000000"/>
          <w:sz w:val="20"/>
          <w:szCs w:val="20"/>
          <w:highlight w:val="yellow"/>
          <w:lang w:eastAsia="en-CA"/>
        </w:rPr>
        <w:t>overview of completed and planned supervisions &amp; certifications of officials</w:t>
      </w:r>
    </w:p>
    <w:p w:rsidR="00AD32FD" w:rsidRPr="00D432F5" w:rsidRDefault="00AD32FD" w:rsidP="00B43655">
      <w:pPr>
        <w:pStyle w:val="ListParagraph"/>
        <w:widowControl w:val="0"/>
        <w:numPr>
          <w:ilvl w:val="0"/>
          <w:numId w:val="1"/>
        </w:numPr>
        <w:spacing w:after="0"/>
        <w:ind w:left="1210" w:hanging="166"/>
        <w:rPr>
          <w:rFonts w:asciiTheme="minorHAnsi" w:hAnsiTheme="minorHAnsi" w:cstheme="minorHAnsi"/>
          <w:color w:val="000000"/>
          <w:sz w:val="20"/>
          <w:szCs w:val="20"/>
          <w:highlight w:val="yellow"/>
          <w:lang w:eastAsia="en-CA"/>
        </w:rPr>
      </w:pPr>
      <w:r w:rsidRPr="00D432F5">
        <w:rPr>
          <w:rFonts w:asciiTheme="minorHAnsi" w:hAnsiTheme="minorHAnsi" w:cstheme="minorHAnsi"/>
          <w:color w:val="000000"/>
          <w:sz w:val="20"/>
          <w:szCs w:val="20"/>
          <w:highlight w:val="yellow"/>
          <w:lang w:eastAsia="en-CA"/>
        </w:rPr>
        <w:t>outline of any complaints addressed</w:t>
      </w:r>
    </w:p>
    <w:p w:rsidR="00AD32FD" w:rsidRPr="00D432F5" w:rsidRDefault="00AD32FD" w:rsidP="00B43655">
      <w:pPr>
        <w:ind w:firstLine="720"/>
        <w:rPr>
          <w:rFonts w:asciiTheme="minorHAnsi" w:hAnsiTheme="minorHAnsi" w:cstheme="minorHAnsi"/>
          <w:color w:val="000000" w:themeColor="text1"/>
          <w:sz w:val="20"/>
          <w:szCs w:val="20"/>
          <w:lang w:val="en-CA"/>
        </w:rPr>
      </w:pPr>
      <w:r w:rsidRPr="00D432F5">
        <w:rPr>
          <w:rFonts w:asciiTheme="minorHAnsi" w:eastAsia="Verdana" w:hAnsiTheme="minorHAnsi" w:cstheme="minorHAnsi"/>
          <w:color w:val="000000"/>
          <w:sz w:val="20"/>
          <w:szCs w:val="20"/>
          <w:lang w:eastAsia="en-CA"/>
        </w:rPr>
        <w:t>(7)</w:t>
      </w:r>
      <w:r w:rsidRPr="00D432F5">
        <w:rPr>
          <w:rFonts w:asciiTheme="minorHAnsi" w:hAnsiTheme="minorHAnsi" w:cstheme="minorHAnsi"/>
          <w:color w:val="000000"/>
          <w:sz w:val="20"/>
          <w:szCs w:val="20"/>
          <w:lang w:eastAsia="en-CA"/>
        </w:rPr>
        <w:t>  c</w:t>
      </w:r>
      <w:r w:rsidRPr="00D432F5">
        <w:rPr>
          <w:rFonts w:asciiTheme="minorHAnsi" w:eastAsia="Verdana" w:hAnsiTheme="minorHAnsi" w:cstheme="minorHAnsi"/>
          <w:color w:val="000000"/>
          <w:sz w:val="20"/>
          <w:szCs w:val="20"/>
          <w:lang w:eastAsia="en-CA"/>
        </w:rPr>
        <w:t>arry out other duties as assigned by the Board, Executive Committee, or the President</w:t>
      </w:r>
    </w:p>
    <w:p w:rsidR="00AD32FD" w:rsidRPr="00D432F5" w:rsidRDefault="00AD32FD" w:rsidP="00B43655">
      <w:pPr>
        <w:rPr>
          <w:rFonts w:asciiTheme="minorHAnsi" w:hAnsiTheme="minorHAnsi" w:cstheme="minorHAnsi"/>
          <w:color w:val="000000" w:themeColor="text1"/>
          <w:sz w:val="20"/>
          <w:szCs w:val="20"/>
          <w:lang w:val="en-CA"/>
        </w:rPr>
      </w:pPr>
    </w:p>
    <w:p w:rsidR="00AD32FD" w:rsidRPr="00D432F5" w:rsidRDefault="00AD32FD" w:rsidP="00B43655">
      <w:pPr>
        <w:rPr>
          <w:rFonts w:asciiTheme="minorHAnsi" w:hAnsiTheme="minorHAnsi" w:cstheme="minorHAnsi"/>
          <w:color w:val="000000" w:themeColor="text1"/>
          <w:sz w:val="20"/>
          <w:szCs w:val="20"/>
          <w:lang w:val="en-CA"/>
        </w:rPr>
      </w:pPr>
    </w:p>
    <w:p w:rsidR="00AD32FD" w:rsidRPr="00D432F5" w:rsidRDefault="00AD32FD" w:rsidP="00B43655">
      <w:pPr>
        <w:tabs>
          <w:tab w:val="left" w:pos="2505"/>
        </w:tabs>
        <w:rPr>
          <w:rFonts w:asciiTheme="minorHAnsi" w:hAnsiTheme="minorHAnsi" w:cstheme="minorHAnsi"/>
          <w:color w:val="000000" w:themeColor="text1"/>
          <w:sz w:val="20"/>
          <w:szCs w:val="20"/>
        </w:rPr>
      </w:pPr>
      <w:r w:rsidRPr="00D432F5">
        <w:rPr>
          <w:rFonts w:asciiTheme="minorHAnsi" w:hAnsiTheme="minorHAnsi" w:cstheme="minorHAnsi"/>
          <w:color w:val="000000" w:themeColor="text1"/>
          <w:sz w:val="20"/>
          <w:szCs w:val="20"/>
        </w:rPr>
        <w:t>RATIONALE FOR CHANGE:</w:t>
      </w:r>
      <w:r w:rsidRPr="00D432F5">
        <w:rPr>
          <w:rFonts w:asciiTheme="minorHAnsi" w:hAnsiTheme="minorHAnsi" w:cstheme="minorHAnsi"/>
          <w:color w:val="000000" w:themeColor="text1"/>
          <w:sz w:val="20"/>
          <w:szCs w:val="20"/>
        </w:rPr>
        <w:tab/>
      </w:r>
    </w:p>
    <w:p w:rsidR="00AD32FD" w:rsidRPr="00B43655" w:rsidRDefault="00AD32FD" w:rsidP="00B43655">
      <w:pPr>
        <w:widowControl w:val="0"/>
        <w:rPr>
          <w:rFonts w:asciiTheme="minorHAnsi" w:eastAsia="Verdana" w:hAnsiTheme="minorHAnsi" w:cstheme="minorHAnsi"/>
          <w:sz w:val="20"/>
          <w:szCs w:val="20"/>
          <w:lang w:eastAsia="en-CA"/>
        </w:rPr>
      </w:pPr>
      <w:r w:rsidRPr="00B43655">
        <w:rPr>
          <w:rFonts w:asciiTheme="minorHAnsi" w:eastAsia="Verdana" w:hAnsiTheme="minorHAnsi" w:cstheme="minorHAnsi"/>
          <w:sz w:val="20"/>
          <w:szCs w:val="20"/>
          <w:lang w:eastAsia="en-CA"/>
        </w:rPr>
        <w:t xml:space="preserve">Recommendation to change/move the current Board Position of Referee-In-Chief to an Appointed Position and replace the Board Position to Director Of Hockey at Large. Changes/additions to Sections 9.2.a).viii; 9.2.b); 11.1).a); 11.6).i); and 11.7.e), in the Bylaw are being proposed to reflect this change including additions and changes in the responsibilities of these two positions. </w:t>
      </w:r>
      <w:r w:rsidR="00B43655">
        <w:rPr>
          <w:rFonts w:asciiTheme="minorHAnsi" w:eastAsia="Verdana" w:hAnsiTheme="minorHAnsi" w:cstheme="minorHAnsi"/>
          <w:sz w:val="20"/>
          <w:szCs w:val="20"/>
          <w:lang w:eastAsia="en-CA"/>
        </w:rPr>
        <w:t xml:space="preserve">  </w:t>
      </w:r>
    </w:p>
    <w:p w:rsidR="00AD32FD" w:rsidRPr="00B43655" w:rsidRDefault="00AD32FD" w:rsidP="00B43655">
      <w:pPr>
        <w:tabs>
          <w:tab w:val="left" w:pos="720"/>
          <w:tab w:val="left" w:pos="1440"/>
          <w:tab w:val="right" w:leader="dot" w:pos="9360"/>
        </w:tabs>
        <w:suppressAutoHyphens/>
        <w:jc w:val="both"/>
        <w:rPr>
          <w:rFonts w:asciiTheme="minorHAnsi" w:hAnsiTheme="minorHAnsi" w:cstheme="minorHAnsi"/>
          <w:spacing w:val="-2"/>
          <w:sz w:val="20"/>
          <w:szCs w:val="20"/>
          <w:lang w:val="en-GB"/>
        </w:rPr>
      </w:pPr>
      <w:r w:rsidRPr="00B43655">
        <w:rPr>
          <w:rFonts w:asciiTheme="minorHAnsi" w:hAnsiTheme="minorHAnsi" w:cstheme="minorHAnsi"/>
          <w:spacing w:val="-2"/>
          <w:sz w:val="20"/>
          <w:szCs w:val="20"/>
          <w:lang w:val="en-GB"/>
        </w:rPr>
        <w:t xml:space="preserve">The role of Referee </w:t>
      </w:r>
      <w:r w:rsidR="00971FFF" w:rsidRPr="00B43655">
        <w:rPr>
          <w:rFonts w:asciiTheme="minorHAnsi" w:hAnsiTheme="minorHAnsi" w:cstheme="minorHAnsi"/>
          <w:spacing w:val="-2"/>
          <w:sz w:val="20"/>
          <w:szCs w:val="20"/>
          <w:lang w:val="en-GB"/>
        </w:rPr>
        <w:t>in</w:t>
      </w:r>
      <w:r w:rsidRPr="00B43655">
        <w:rPr>
          <w:rFonts w:asciiTheme="minorHAnsi" w:hAnsiTheme="minorHAnsi" w:cstheme="minorHAnsi"/>
          <w:spacing w:val="-2"/>
          <w:sz w:val="20"/>
          <w:szCs w:val="20"/>
          <w:lang w:val="en-GB"/>
        </w:rPr>
        <w:t xml:space="preserve"> Chief (RIC) compared to the rest of the Board has no significant benefit to the membership. By replacing the elected position with a Director who will be involved in hockey operations would serve the membership better.</w:t>
      </w:r>
    </w:p>
    <w:p w:rsidR="00AD32FD" w:rsidRPr="00B43655" w:rsidRDefault="00AD32FD" w:rsidP="00B43655">
      <w:pPr>
        <w:tabs>
          <w:tab w:val="left" w:pos="720"/>
          <w:tab w:val="left" w:pos="1440"/>
          <w:tab w:val="right" w:leader="dot" w:pos="9360"/>
        </w:tabs>
        <w:suppressAutoHyphens/>
        <w:jc w:val="both"/>
        <w:rPr>
          <w:rFonts w:asciiTheme="minorHAnsi" w:hAnsiTheme="minorHAnsi" w:cstheme="minorHAnsi"/>
          <w:spacing w:val="-2"/>
          <w:sz w:val="20"/>
          <w:szCs w:val="20"/>
          <w:lang w:val="en-GB"/>
        </w:rPr>
      </w:pPr>
      <w:r w:rsidRPr="00B43655">
        <w:rPr>
          <w:rFonts w:asciiTheme="minorHAnsi" w:hAnsiTheme="minorHAnsi" w:cstheme="minorHAnsi"/>
          <w:spacing w:val="-2"/>
          <w:sz w:val="20"/>
          <w:szCs w:val="20"/>
          <w:lang w:val="en-GB"/>
        </w:rPr>
        <w:t>The role of RIC is not consistent throughout the hockey world.  In fact the OMHA, our governing body has that position identified as a Technical Director an appointed one.</w:t>
      </w:r>
    </w:p>
    <w:p w:rsidR="00AD32FD" w:rsidRPr="00B43655" w:rsidRDefault="00AD32FD" w:rsidP="00B43655">
      <w:pPr>
        <w:tabs>
          <w:tab w:val="left" w:pos="720"/>
          <w:tab w:val="left" w:pos="1440"/>
          <w:tab w:val="right" w:leader="dot" w:pos="9360"/>
        </w:tabs>
        <w:suppressAutoHyphens/>
        <w:jc w:val="both"/>
        <w:rPr>
          <w:rFonts w:asciiTheme="minorHAnsi" w:hAnsiTheme="minorHAnsi" w:cstheme="minorHAnsi"/>
          <w:spacing w:val="-2"/>
          <w:sz w:val="20"/>
          <w:szCs w:val="20"/>
          <w:lang w:val="en-GB"/>
        </w:rPr>
      </w:pPr>
      <w:r w:rsidRPr="00B43655">
        <w:rPr>
          <w:rFonts w:asciiTheme="minorHAnsi" w:hAnsiTheme="minorHAnsi" w:cstheme="minorHAnsi"/>
          <w:spacing w:val="-2"/>
          <w:sz w:val="20"/>
          <w:szCs w:val="20"/>
          <w:lang w:val="en-GB"/>
        </w:rPr>
        <w:t>Other associations have this role blended with a referee scheduler as the role in essence is a liaison role between the referees who are the responsibility of the OMHA and not WMHA.  Therefore, the RIC role as it stands is really redundant and can be better utilized to deliver a better hockey program to all members and to assist with other initiatives.</w:t>
      </w:r>
    </w:p>
    <w:p w:rsidR="00AD32FD" w:rsidRPr="00D432F5" w:rsidRDefault="00AD32FD" w:rsidP="00B43655">
      <w:pPr>
        <w:rPr>
          <w:rFonts w:asciiTheme="minorHAnsi" w:hAnsiTheme="minorHAnsi" w:cstheme="minorHAnsi"/>
          <w:color w:val="000000" w:themeColor="text1"/>
          <w:sz w:val="20"/>
          <w:szCs w:val="20"/>
        </w:rPr>
      </w:pPr>
    </w:p>
    <w:p w:rsidR="00FE4DA4" w:rsidRDefault="00FE4DA4" w:rsidP="00B43655">
      <w:bookmarkStart w:id="0" w:name="_GoBack"/>
      <w:bookmarkEnd w:id="0"/>
    </w:p>
    <w:sectPr w:rsidR="00FE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AA8"/>
    <w:multiLevelType w:val="hybridMultilevel"/>
    <w:tmpl w:val="748CBA4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FD"/>
    <w:rsid w:val="00971FFF"/>
    <w:rsid w:val="00AD32FD"/>
    <w:rsid w:val="00B43655"/>
    <w:rsid w:val="00E13A67"/>
    <w:rsid w:val="00FD755E"/>
    <w:rsid w:val="00FE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FD"/>
    <w:pPr>
      <w:spacing w:after="200" w:line="276" w:lineRule="auto"/>
      <w:ind w:left="720"/>
      <w:contextualSpacing/>
    </w:pPr>
    <w:rPr>
      <w:rFonts w:ascii="Calibri" w:hAnsi="Calibri"/>
      <w:sz w:val="22"/>
      <w:szCs w:val="22"/>
      <w:lang w:val="en-CA"/>
    </w:rPr>
  </w:style>
  <w:style w:type="paragraph" w:customStyle="1" w:styleId="wmhaliststyle2">
    <w:name w:val="wmhaliststyle2"/>
    <w:basedOn w:val="Normal"/>
    <w:rsid w:val="00AD32FD"/>
  </w:style>
  <w:style w:type="paragraph" w:customStyle="1" w:styleId="Default">
    <w:name w:val="Default"/>
    <w:rsid w:val="00AD32FD"/>
    <w:pPr>
      <w:widowControl w:val="0"/>
      <w:autoSpaceDE w:val="0"/>
      <w:autoSpaceDN w:val="0"/>
      <w:adjustRightInd w:val="0"/>
      <w:spacing w:after="0" w:line="240" w:lineRule="auto"/>
    </w:pPr>
    <w:rPr>
      <w:rFonts w:ascii="Verdana" w:eastAsia="MS Mincho" w:hAnsi="Verdana" w:cs="Verdana"/>
      <w:color w:val="000000"/>
      <w:sz w:val="24"/>
      <w:szCs w:val="24"/>
    </w:rPr>
  </w:style>
  <w:style w:type="paragraph" w:customStyle="1" w:styleId="section">
    <w:name w:val="section"/>
    <w:basedOn w:val="Normal"/>
    <w:rsid w:val="00AD32FD"/>
    <w:rPr>
      <w:rFonts w:ascii="inherit" w:hAnsi="inherit"/>
    </w:rPr>
  </w:style>
  <w:style w:type="paragraph" w:customStyle="1" w:styleId="paragraph">
    <w:name w:val="paragraph"/>
    <w:basedOn w:val="Normal"/>
    <w:rsid w:val="00AD32FD"/>
    <w:rPr>
      <w:rFonts w:ascii="inherit" w:hAnsi="inher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FD"/>
    <w:pPr>
      <w:spacing w:after="200" w:line="276" w:lineRule="auto"/>
      <w:ind w:left="720"/>
      <w:contextualSpacing/>
    </w:pPr>
    <w:rPr>
      <w:rFonts w:ascii="Calibri" w:hAnsi="Calibri"/>
      <w:sz w:val="22"/>
      <w:szCs w:val="22"/>
      <w:lang w:val="en-CA"/>
    </w:rPr>
  </w:style>
  <w:style w:type="paragraph" w:customStyle="1" w:styleId="wmhaliststyle2">
    <w:name w:val="wmhaliststyle2"/>
    <w:basedOn w:val="Normal"/>
    <w:rsid w:val="00AD32FD"/>
  </w:style>
  <w:style w:type="paragraph" w:customStyle="1" w:styleId="Default">
    <w:name w:val="Default"/>
    <w:rsid w:val="00AD32FD"/>
    <w:pPr>
      <w:widowControl w:val="0"/>
      <w:autoSpaceDE w:val="0"/>
      <w:autoSpaceDN w:val="0"/>
      <w:adjustRightInd w:val="0"/>
      <w:spacing w:after="0" w:line="240" w:lineRule="auto"/>
    </w:pPr>
    <w:rPr>
      <w:rFonts w:ascii="Verdana" w:eastAsia="MS Mincho" w:hAnsi="Verdana" w:cs="Verdana"/>
      <w:color w:val="000000"/>
      <w:sz w:val="24"/>
      <w:szCs w:val="24"/>
    </w:rPr>
  </w:style>
  <w:style w:type="paragraph" w:customStyle="1" w:styleId="section">
    <w:name w:val="section"/>
    <w:basedOn w:val="Normal"/>
    <w:rsid w:val="00AD32FD"/>
    <w:rPr>
      <w:rFonts w:ascii="inherit" w:hAnsi="inherit"/>
    </w:rPr>
  </w:style>
  <w:style w:type="paragraph" w:customStyle="1" w:styleId="paragraph">
    <w:name w:val="paragraph"/>
    <w:basedOn w:val="Normal"/>
    <w:rsid w:val="00AD32FD"/>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0322">
      <w:bodyDiv w:val="1"/>
      <w:marLeft w:val="0"/>
      <w:marRight w:val="0"/>
      <w:marTop w:val="0"/>
      <w:marBottom w:val="0"/>
      <w:divBdr>
        <w:top w:val="none" w:sz="0" w:space="0" w:color="auto"/>
        <w:left w:val="none" w:sz="0" w:space="0" w:color="auto"/>
        <w:bottom w:val="none" w:sz="0" w:space="0" w:color="auto"/>
        <w:right w:val="none" w:sz="0" w:space="0" w:color="auto"/>
      </w:divBdr>
    </w:div>
    <w:div w:id="618150112">
      <w:bodyDiv w:val="1"/>
      <w:marLeft w:val="0"/>
      <w:marRight w:val="0"/>
      <w:marTop w:val="0"/>
      <w:marBottom w:val="0"/>
      <w:divBdr>
        <w:top w:val="none" w:sz="0" w:space="0" w:color="auto"/>
        <w:left w:val="none" w:sz="0" w:space="0" w:color="auto"/>
        <w:bottom w:val="none" w:sz="0" w:space="0" w:color="auto"/>
        <w:right w:val="none" w:sz="0" w:space="0" w:color="auto"/>
      </w:divBdr>
    </w:div>
    <w:div w:id="1765034100">
      <w:bodyDiv w:val="1"/>
      <w:marLeft w:val="0"/>
      <w:marRight w:val="0"/>
      <w:marTop w:val="0"/>
      <w:marBottom w:val="0"/>
      <w:divBdr>
        <w:top w:val="none" w:sz="0" w:space="0" w:color="auto"/>
        <w:left w:val="none" w:sz="0" w:space="0" w:color="auto"/>
        <w:bottom w:val="none" w:sz="0" w:space="0" w:color="auto"/>
        <w:right w:val="none" w:sz="0" w:space="0" w:color="auto"/>
      </w:divBdr>
    </w:div>
    <w:div w:id="2037808680">
      <w:bodyDiv w:val="1"/>
      <w:marLeft w:val="0"/>
      <w:marRight w:val="0"/>
      <w:marTop w:val="0"/>
      <w:marBottom w:val="0"/>
      <w:divBdr>
        <w:top w:val="none" w:sz="0" w:space="0" w:color="auto"/>
        <w:left w:val="none" w:sz="0" w:space="0" w:color="auto"/>
        <w:bottom w:val="none" w:sz="0" w:space="0" w:color="auto"/>
        <w:right w:val="none" w:sz="0" w:space="0" w:color="auto"/>
      </w:divBdr>
    </w:div>
    <w:div w:id="20782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Zee</dc:creator>
  <cp:lastModifiedBy>Keast Family</cp:lastModifiedBy>
  <cp:revision>2</cp:revision>
  <dcterms:created xsi:type="dcterms:W3CDTF">2017-05-30T01:26:00Z</dcterms:created>
  <dcterms:modified xsi:type="dcterms:W3CDTF">2017-05-30T01:26:00Z</dcterms:modified>
</cp:coreProperties>
</file>